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jc w:val="center"/>
        <w:tblCellMar>
          <w:left w:w="0" w:type="dxa"/>
          <w:right w:w="0" w:type="dxa"/>
        </w:tblCellMar>
        <w:tblLook w:val="04A0" w:firstRow="1" w:lastRow="0" w:firstColumn="1" w:lastColumn="0" w:noHBand="0" w:noVBand="1"/>
      </w:tblPr>
      <w:tblGrid>
        <w:gridCol w:w="9923"/>
      </w:tblGrid>
      <w:tr w:rsidR="00E8630A" w:rsidRPr="00E8630A" w:rsidTr="00E8630A">
        <w:trPr>
          <w:jc w:val="center"/>
        </w:trPr>
        <w:tc>
          <w:tcPr>
            <w:tcW w:w="9923" w:type="dxa"/>
            <w:hideMark/>
          </w:tcPr>
          <w:tbl>
            <w:tblPr>
              <w:tblW w:w="5000" w:type="pct"/>
              <w:jc w:val="center"/>
              <w:tblCellMar>
                <w:left w:w="0" w:type="dxa"/>
                <w:right w:w="0" w:type="dxa"/>
              </w:tblCellMar>
              <w:tblLook w:val="04A0" w:firstRow="1" w:lastRow="0" w:firstColumn="1" w:lastColumn="0" w:noHBand="0" w:noVBand="1"/>
            </w:tblPr>
            <w:tblGrid>
              <w:gridCol w:w="9923"/>
            </w:tblGrid>
            <w:tr w:rsidR="00E8630A" w:rsidRPr="00E8630A">
              <w:trPr>
                <w:jc w:val="center"/>
              </w:trPr>
              <w:tc>
                <w:tcPr>
                  <w:tcW w:w="0" w:type="auto"/>
                </w:tcPr>
                <w:tbl>
                  <w:tblPr>
                    <w:tblW w:w="5000" w:type="pct"/>
                    <w:tblCellMar>
                      <w:left w:w="0" w:type="dxa"/>
                      <w:right w:w="0" w:type="dxa"/>
                    </w:tblCellMar>
                    <w:tblLook w:val="04A0" w:firstRow="1" w:lastRow="0" w:firstColumn="1" w:lastColumn="0" w:noHBand="0" w:noVBand="1"/>
                  </w:tblPr>
                  <w:tblGrid>
                    <w:gridCol w:w="9923"/>
                  </w:tblGrid>
                  <w:tr w:rsidR="00E8630A" w:rsidRPr="00E8630A">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923"/>
                        </w:tblGrid>
                        <w:tr w:rsidR="00E8630A" w:rsidRPr="00E8630A">
                          <w:tc>
                            <w:tcPr>
                              <w:tcW w:w="0" w:type="auto"/>
                              <w:hideMark/>
                            </w:tcPr>
                            <w:p w:rsidR="00E8630A" w:rsidRPr="00E8630A" w:rsidRDefault="00E8630A">
                              <w:pPr>
                                <w:jc w:val="center"/>
                                <w:rPr>
                                  <w:rFonts w:asciiTheme="minorHAnsi" w:eastAsia="Times New Roman" w:hAnsiTheme="minorHAnsi" w:cstheme="minorHAnsi"/>
                                </w:rPr>
                              </w:pPr>
                              <w:bookmarkStart w:id="0" w:name="_GoBack"/>
                            </w:p>
                          </w:tc>
                        </w:tr>
                      </w:tbl>
                      <w:p w:rsidR="00E8630A" w:rsidRPr="00E8630A" w:rsidRDefault="00E8630A" w:rsidP="00C8109E">
                        <w:pPr>
                          <w:jc w:val="center"/>
                          <w:rPr>
                            <w:rFonts w:asciiTheme="minorHAnsi" w:eastAsia="Times New Roman" w:hAnsiTheme="minorHAnsi" w:cstheme="minorHAnsi"/>
                            <w:sz w:val="20"/>
                            <w:szCs w:val="20"/>
                          </w:rPr>
                        </w:pPr>
                        <w:r w:rsidRPr="00E8630A">
                          <w:rPr>
                            <w:rFonts w:asciiTheme="minorHAnsi" w:eastAsia="Times New Roman" w:hAnsiTheme="minorHAnsi" w:cstheme="minorHAnsi"/>
                            <w:noProof/>
                          </w:rPr>
                          <w:drawing>
                            <wp:inline distT="0" distB="0" distL="0" distR="0" wp14:anchorId="490B808F" wp14:editId="594FC71D">
                              <wp:extent cx="2886075" cy="1370886"/>
                              <wp:effectExtent l="0" t="0" r="0" b="0"/>
                              <wp:docPr id="8" name="Picture 8" descr="https://mcusercontent.com/0788334860e9fdd899814d7e9/images/05a72683-d77e-e764-e5d3-9848d7c44d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cusercontent.com/0788334860e9fdd899814d7e9/images/05a72683-d77e-e764-e5d3-9848d7c44dd7.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01439" cy="1378184"/>
                                      </a:xfrm>
                                      <a:prstGeom prst="rect">
                                        <a:avLst/>
                                      </a:prstGeom>
                                      <a:noFill/>
                                      <a:ln>
                                        <a:noFill/>
                                      </a:ln>
                                    </pic:spPr>
                                  </pic:pic>
                                </a:graphicData>
                              </a:graphic>
                            </wp:inline>
                          </w:drawing>
                        </w:r>
                      </w:p>
                    </w:tc>
                  </w:tr>
                </w:tbl>
                <w:p w:rsidR="00E8630A" w:rsidRPr="00E8630A" w:rsidRDefault="00E8630A">
                  <w:pPr>
                    <w:rPr>
                      <w:rFonts w:asciiTheme="minorHAnsi" w:eastAsia="Times New Roman" w:hAnsiTheme="minorHAnsi" w:cstheme="minorHAnsi"/>
                      <w:vanish/>
                    </w:rPr>
                  </w:pPr>
                </w:p>
                <w:tbl>
                  <w:tblPr>
                    <w:tblW w:w="5000" w:type="pct"/>
                    <w:tblCellMar>
                      <w:left w:w="0" w:type="dxa"/>
                      <w:right w:w="0" w:type="dxa"/>
                    </w:tblCellMar>
                    <w:tblLook w:val="04A0" w:firstRow="1" w:lastRow="0" w:firstColumn="1" w:lastColumn="0" w:noHBand="0" w:noVBand="1"/>
                  </w:tblPr>
                  <w:tblGrid>
                    <w:gridCol w:w="9923"/>
                  </w:tblGrid>
                  <w:tr w:rsidR="00E8630A" w:rsidRPr="00E8630A">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923"/>
                        </w:tblGrid>
                        <w:tr w:rsidR="00E8630A" w:rsidRPr="00E8630A">
                          <w:tc>
                            <w:tcPr>
                              <w:tcW w:w="0" w:type="auto"/>
                              <w:vAlign w:val="center"/>
                              <w:hideMark/>
                            </w:tcPr>
                            <w:tbl>
                              <w:tblPr>
                                <w:tblW w:w="5000" w:type="pct"/>
                                <w:shd w:val="clear" w:color="auto" w:fill="3F4B75"/>
                                <w:tblLook w:val="04A0" w:firstRow="1" w:lastRow="0" w:firstColumn="1" w:lastColumn="0" w:noHBand="0" w:noVBand="1"/>
                              </w:tblPr>
                              <w:tblGrid>
                                <w:gridCol w:w="9923"/>
                              </w:tblGrid>
                              <w:tr w:rsidR="00E8630A" w:rsidRPr="00E8630A">
                                <w:tc>
                                  <w:tcPr>
                                    <w:tcW w:w="0" w:type="auto"/>
                                    <w:shd w:val="clear" w:color="auto" w:fill="3F4B75"/>
                                    <w:tcMar>
                                      <w:top w:w="270" w:type="dxa"/>
                                      <w:left w:w="270" w:type="dxa"/>
                                      <w:bottom w:w="270" w:type="dxa"/>
                                      <w:right w:w="270" w:type="dxa"/>
                                    </w:tcMar>
                                    <w:hideMark/>
                                  </w:tcPr>
                                  <w:p w:rsidR="00E8630A" w:rsidRPr="00E8630A" w:rsidRDefault="00E8630A">
                                    <w:pPr>
                                      <w:spacing w:line="360" w:lineRule="auto"/>
                                      <w:jc w:val="center"/>
                                      <w:rPr>
                                        <w:rFonts w:asciiTheme="minorHAnsi" w:eastAsia="Times New Roman" w:hAnsiTheme="minorHAnsi" w:cstheme="minorHAnsi"/>
                                        <w:color w:val="F2F2F2"/>
                                        <w:sz w:val="36"/>
                                        <w:szCs w:val="36"/>
                                      </w:rPr>
                                    </w:pPr>
                                    <w:r w:rsidRPr="00E8630A">
                                      <w:rPr>
                                        <w:rStyle w:val="Strong"/>
                                        <w:rFonts w:asciiTheme="minorHAnsi" w:eastAsia="Times New Roman" w:hAnsiTheme="minorHAnsi" w:cstheme="minorHAnsi"/>
                                        <w:color w:val="F2F2F2"/>
                                        <w:sz w:val="36"/>
                                        <w:szCs w:val="36"/>
                                      </w:rPr>
                                      <w:t xml:space="preserve">Starting our week with prayer </w:t>
                                    </w:r>
                                  </w:p>
                                </w:tc>
                              </w:tr>
                            </w:tbl>
                            <w:p w:rsidR="00E8630A" w:rsidRPr="00E8630A" w:rsidRDefault="00E8630A">
                              <w:pPr>
                                <w:rPr>
                                  <w:rFonts w:asciiTheme="minorHAnsi" w:eastAsia="Times New Roman" w:hAnsiTheme="minorHAnsi" w:cstheme="minorHAnsi"/>
                                  <w:sz w:val="20"/>
                                  <w:szCs w:val="20"/>
                                </w:rPr>
                              </w:pPr>
                            </w:p>
                          </w:tc>
                        </w:tr>
                      </w:tbl>
                      <w:p w:rsidR="00E8630A" w:rsidRPr="00E8630A" w:rsidRDefault="00E8630A">
                        <w:pPr>
                          <w:rPr>
                            <w:rFonts w:asciiTheme="minorHAnsi" w:eastAsia="Times New Roman" w:hAnsiTheme="minorHAnsi" w:cstheme="minorHAnsi"/>
                            <w:sz w:val="20"/>
                            <w:szCs w:val="20"/>
                          </w:rPr>
                        </w:pPr>
                      </w:p>
                    </w:tc>
                  </w:tr>
                </w:tbl>
                <w:p w:rsidR="00E8630A" w:rsidRPr="00E8630A" w:rsidRDefault="00E8630A">
                  <w:pPr>
                    <w:rPr>
                      <w:rFonts w:asciiTheme="minorHAnsi" w:eastAsia="Times New Roman" w:hAnsiTheme="minorHAnsi" w:cstheme="minorHAnsi"/>
                      <w:vanish/>
                    </w:rPr>
                  </w:pPr>
                </w:p>
                <w:tbl>
                  <w:tblPr>
                    <w:tblW w:w="5000" w:type="pct"/>
                    <w:tblCellMar>
                      <w:left w:w="0" w:type="dxa"/>
                      <w:right w:w="0" w:type="dxa"/>
                    </w:tblCellMar>
                    <w:tblLook w:val="04A0" w:firstRow="1" w:lastRow="0" w:firstColumn="1" w:lastColumn="0" w:noHBand="0" w:noVBand="1"/>
                  </w:tblPr>
                  <w:tblGrid>
                    <w:gridCol w:w="9923"/>
                  </w:tblGrid>
                  <w:tr w:rsidR="00E8630A" w:rsidRPr="00E8630A">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923"/>
                        </w:tblGrid>
                        <w:tr w:rsidR="00E8630A" w:rsidRPr="00E8630A">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923"/>
                              </w:tblGrid>
                              <w:tr w:rsidR="00E8630A" w:rsidRPr="00E8630A">
                                <w:tc>
                                  <w:tcPr>
                                    <w:tcW w:w="0" w:type="auto"/>
                                    <w:tcMar>
                                      <w:top w:w="0" w:type="dxa"/>
                                      <w:left w:w="270" w:type="dxa"/>
                                      <w:bottom w:w="135" w:type="dxa"/>
                                      <w:right w:w="270" w:type="dxa"/>
                                    </w:tcMar>
                                    <w:hideMark/>
                                  </w:tcPr>
                                  <w:p w:rsidR="00E8630A" w:rsidRPr="00E8630A" w:rsidRDefault="00E8630A">
                                    <w:pPr>
                                      <w:spacing w:before="150" w:after="150" w:line="360" w:lineRule="auto"/>
                                      <w:rPr>
                                        <w:rFonts w:asciiTheme="minorHAnsi" w:hAnsiTheme="minorHAnsi" w:cstheme="minorHAnsi"/>
                                        <w:color w:val="202020"/>
                                      </w:rPr>
                                    </w:pPr>
                                    <w:r w:rsidRPr="00E8630A">
                                      <w:rPr>
                                        <w:rFonts w:asciiTheme="minorHAnsi" w:hAnsiTheme="minorHAnsi" w:cstheme="minorHAnsi"/>
                                        <w:color w:val="202020"/>
                                      </w:rPr>
                                      <w:t>On Mondays, we share a reflection written by a member of our prayer community. This week's reflection</w:t>
                                    </w:r>
                                    <w:r w:rsidRPr="00E8630A">
                                      <w:rPr>
                                        <w:rStyle w:val="Emphasis"/>
                                        <w:rFonts w:asciiTheme="minorHAnsi" w:hAnsiTheme="minorHAnsi" w:cstheme="minorHAnsi"/>
                                        <w:color w:val="202020"/>
                                      </w:rPr>
                                      <w:t> </w:t>
                                    </w:r>
                                    <w:r w:rsidRPr="00E8630A">
                                      <w:rPr>
                                        <w:rFonts w:asciiTheme="minorHAnsi" w:hAnsiTheme="minorHAnsi" w:cstheme="minorHAnsi"/>
                                        <w:color w:val="202020"/>
                                      </w:rPr>
                                      <w:t xml:space="preserve">comes from The </w:t>
                                    </w:r>
                                    <w:proofErr w:type="spellStart"/>
                                    <w:r w:rsidRPr="00E8630A">
                                      <w:rPr>
                                        <w:rFonts w:asciiTheme="minorHAnsi" w:hAnsiTheme="minorHAnsi" w:cstheme="minorHAnsi"/>
                                        <w:color w:val="202020"/>
                                      </w:rPr>
                                      <w:t>Ven</w:t>
                                    </w:r>
                                    <w:proofErr w:type="spellEnd"/>
                                    <w:r w:rsidRPr="00E8630A">
                                      <w:rPr>
                                        <w:rFonts w:asciiTheme="minorHAnsi" w:hAnsiTheme="minorHAnsi" w:cstheme="minorHAnsi"/>
                                        <w:color w:val="202020"/>
                                      </w:rPr>
                                      <w:t xml:space="preserve"> David </w:t>
                                    </w:r>
                                    <w:proofErr w:type="spellStart"/>
                                    <w:r w:rsidRPr="00E8630A">
                                      <w:rPr>
                                        <w:rFonts w:asciiTheme="minorHAnsi" w:hAnsiTheme="minorHAnsi" w:cstheme="minorHAnsi"/>
                                        <w:color w:val="202020"/>
                                      </w:rPr>
                                      <w:t>Sharples</w:t>
                                    </w:r>
                                    <w:proofErr w:type="spellEnd"/>
                                    <w:r w:rsidRPr="00E8630A">
                                      <w:rPr>
                                        <w:rFonts w:asciiTheme="minorHAnsi" w:hAnsiTheme="minorHAnsi" w:cstheme="minorHAnsi"/>
                                        <w:color w:val="202020"/>
                                      </w:rPr>
                                      <w:t>, Archdeacon of Rochdale.</w:t>
                                    </w:r>
                                  </w:p>
                                </w:tc>
                              </w:tr>
                            </w:tbl>
                            <w:p w:rsidR="00E8630A" w:rsidRPr="00E8630A" w:rsidRDefault="00E8630A">
                              <w:pPr>
                                <w:rPr>
                                  <w:rFonts w:asciiTheme="minorHAnsi" w:eastAsia="Times New Roman" w:hAnsiTheme="minorHAnsi" w:cstheme="minorHAnsi"/>
                                  <w:sz w:val="20"/>
                                  <w:szCs w:val="20"/>
                                </w:rPr>
                              </w:pPr>
                            </w:p>
                          </w:tc>
                        </w:tr>
                      </w:tbl>
                      <w:p w:rsidR="00E8630A" w:rsidRPr="00E8630A" w:rsidRDefault="00E8630A">
                        <w:pPr>
                          <w:rPr>
                            <w:rFonts w:asciiTheme="minorHAnsi" w:eastAsia="Times New Roman" w:hAnsiTheme="minorHAnsi" w:cstheme="minorHAnsi"/>
                            <w:sz w:val="20"/>
                            <w:szCs w:val="20"/>
                          </w:rPr>
                        </w:pPr>
                      </w:p>
                    </w:tc>
                  </w:tr>
                </w:tbl>
                <w:p w:rsidR="00E8630A" w:rsidRPr="00E8630A" w:rsidRDefault="00E8630A">
                  <w:pPr>
                    <w:rPr>
                      <w:rFonts w:asciiTheme="minorHAnsi" w:eastAsia="Times New Roman" w:hAnsiTheme="minorHAnsi" w:cstheme="minorHAnsi"/>
                      <w:vanish/>
                    </w:rPr>
                  </w:pPr>
                </w:p>
                <w:tbl>
                  <w:tblPr>
                    <w:tblW w:w="5000" w:type="pct"/>
                    <w:tblCellMar>
                      <w:left w:w="0" w:type="dxa"/>
                      <w:right w:w="0" w:type="dxa"/>
                    </w:tblCellMar>
                    <w:tblLook w:val="04A0" w:firstRow="1" w:lastRow="0" w:firstColumn="1" w:lastColumn="0" w:noHBand="0" w:noVBand="1"/>
                  </w:tblPr>
                  <w:tblGrid>
                    <w:gridCol w:w="9923"/>
                  </w:tblGrid>
                  <w:tr w:rsidR="00E8630A" w:rsidRPr="00E8630A">
                    <w:tc>
                      <w:tcPr>
                        <w:tcW w:w="0" w:type="auto"/>
                        <w:hideMark/>
                      </w:tcPr>
                      <w:p w:rsidR="00E8630A" w:rsidRPr="00E8630A" w:rsidRDefault="00E8630A">
                        <w:pPr>
                          <w:rPr>
                            <w:rFonts w:asciiTheme="minorHAnsi" w:eastAsia="Times New Roman" w:hAnsiTheme="minorHAnsi" w:cstheme="minorHAnsi"/>
                            <w:sz w:val="20"/>
                            <w:szCs w:val="20"/>
                          </w:rPr>
                        </w:pPr>
                      </w:p>
                    </w:tc>
                  </w:tr>
                </w:tbl>
                <w:p w:rsidR="00E8630A" w:rsidRPr="00E8630A" w:rsidRDefault="00E8630A">
                  <w:pPr>
                    <w:rPr>
                      <w:rFonts w:asciiTheme="minorHAnsi" w:eastAsia="Times New Roman" w:hAnsiTheme="minorHAnsi" w:cstheme="minorHAnsi"/>
                      <w:vanish/>
                    </w:rPr>
                  </w:pPr>
                </w:p>
                <w:tbl>
                  <w:tblPr>
                    <w:tblW w:w="5000" w:type="pct"/>
                    <w:tblCellMar>
                      <w:left w:w="0" w:type="dxa"/>
                      <w:right w:w="0" w:type="dxa"/>
                    </w:tblCellMar>
                    <w:tblLook w:val="04A0" w:firstRow="1" w:lastRow="0" w:firstColumn="1" w:lastColumn="0" w:noHBand="0" w:noVBand="1"/>
                  </w:tblPr>
                  <w:tblGrid>
                    <w:gridCol w:w="9923"/>
                  </w:tblGrid>
                  <w:tr w:rsidR="00E8630A" w:rsidRPr="00E8630A">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923"/>
                        </w:tblGrid>
                        <w:tr w:rsidR="00E8630A" w:rsidRPr="00E8630A">
                          <w:tc>
                            <w:tcPr>
                              <w:tcW w:w="0" w:type="auto"/>
                              <w:vAlign w:val="center"/>
                              <w:hideMark/>
                            </w:tcPr>
                            <w:tbl>
                              <w:tblPr>
                                <w:tblW w:w="5000" w:type="pct"/>
                                <w:shd w:val="clear" w:color="auto" w:fill="3F4B75"/>
                                <w:tblLook w:val="04A0" w:firstRow="1" w:lastRow="0" w:firstColumn="1" w:lastColumn="0" w:noHBand="0" w:noVBand="1"/>
                              </w:tblPr>
                              <w:tblGrid>
                                <w:gridCol w:w="9923"/>
                              </w:tblGrid>
                              <w:tr w:rsidR="00E8630A" w:rsidRPr="00E8630A">
                                <w:tc>
                                  <w:tcPr>
                                    <w:tcW w:w="0" w:type="auto"/>
                                    <w:shd w:val="clear" w:color="auto" w:fill="3F4B75"/>
                                    <w:tcMar>
                                      <w:top w:w="270" w:type="dxa"/>
                                      <w:left w:w="270" w:type="dxa"/>
                                      <w:bottom w:w="270" w:type="dxa"/>
                                      <w:right w:w="270" w:type="dxa"/>
                                    </w:tcMar>
                                    <w:hideMark/>
                                  </w:tcPr>
                                  <w:p w:rsidR="00E8630A" w:rsidRPr="00E8630A" w:rsidRDefault="00E8630A">
                                    <w:pPr>
                                      <w:spacing w:line="360" w:lineRule="auto"/>
                                      <w:jc w:val="center"/>
                                      <w:rPr>
                                        <w:rFonts w:asciiTheme="minorHAnsi" w:eastAsia="Times New Roman" w:hAnsiTheme="minorHAnsi" w:cstheme="minorHAnsi"/>
                                        <w:color w:val="F2F2F2"/>
                                        <w:sz w:val="36"/>
                                        <w:szCs w:val="36"/>
                                      </w:rPr>
                                    </w:pPr>
                                    <w:r w:rsidRPr="00E8630A">
                                      <w:rPr>
                                        <w:rStyle w:val="Strong"/>
                                        <w:rFonts w:asciiTheme="minorHAnsi" w:eastAsia="Times New Roman" w:hAnsiTheme="minorHAnsi" w:cstheme="minorHAnsi"/>
                                        <w:color w:val="F2F2F2"/>
                                        <w:sz w:val="36"/>
                                        <w:szCs w:val="36"/>
                                      </w:rPr>
                                      <w:t>Monday 18th March 2024</w:t>
                                    </w:r>
                                    <w:r w:rsidRPr="00E8630A">
                                      <w:rPr>
                                        <w:rFonts w:asciiTheme="minorHAnsi" w:eastAsia="Times New Roman" w:hAnsiTheme="minorHAnsi" w:cstheme="minorHAnsi"/>
                                        <w:color w:val="F2F2F2"/>
                                        <w:sz w:val="36"/>
                                        <w:szCs w:val="36"/>
                                      </w:rPr>
                                      <w:t xml:space="preserve"> </w:t>
                                    </w:r>
                                  </w:p>
                                </w:tc>
                              </w:tr>
                            </w:tbl>
                            <w:p w:rsidR="00E8630A" w:rsidRPr="00E8630A" w:rsidRDefault="00E8630A">
                              <w:pPr>
                                <w:rPr>
                                  <w:rFonts w:asciiTheme="minorHAnsi" w:eastAsia="Times New Roman" w:hAnsiTheme="minorHAnsi" w:cstheme="minorHAnsi"/>
                                  <w:sz w:val="20"/>
                                  <w:szCs w:val="20"/>
                                </w:rPr>
                              </w:pPr>
                            </w:p>
                          </w:tc>
                        </w:tr>
                      </w:tbl>
                      <w:p w:rsidR="00E8630A" w:rsidRPr="00E8630A" w:rsidRDefault="00E8630A">
                        <w:pPr>
                          <w:rPr>
                            <w:rFonts w:asciiTheme="minorHAnsi" w:eastAsia="Times New Roman" w:hAnsiTheme="minorHAnsi" w:cstheme="minorHAnsi"/>
                            <w:sz w:val="20"/>
                            <w:szCs w:val="20"/>
                          </w:rPr>
                        </w:pPr>
                      </w:p>
                    </w:tc>
                  </w:tr>
                </w:tbl>
                <w:p w:rsidR="00E8630A" w:rsidRPr="00E8630A" w:rsidRDefault="00E8630A">
                  <w:pPr>
                    <w:rPr>
                      <w:rFonts w:asciiTheme="minorHAnsi" w:eastAsia="Times New Roman" w:hAnsiTheme="minorHAnsi" w:cstheme="minorHAnsi"/>
                      <w:vanish/>
                    </w:rPr>
                  </w:pPr>
                </w:p>
                <w:tbl>
                  <w:tblPr>
                    <w:tblW w:w="5000" w:type="pct"/>
                    <w:tblCellMar>
                      <w:left w:w="0" w:type="dxa"/>
                      <w:right w:w="0" w:type="dxa"/>
                    </w:tblCellMar>
                    <w:tblLook w:val="04A0" w:firstRow="1" w:lastRow="0" w:firstColumn="1" w:lastColumn="0" w:noHBand="0" w:noVBand="1"/>
                  </w:tblPr>
                  <w:tblGrid>
                    <w:gridCol w:w="9923"/>
                  </w:tblGrid>
                  <w:tr w:rsidR="00E8630A" w:rsidRPr="00E8630A">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923"/>
                        </w:tblGrid>
                        <w:tr w:rsidR="00E8630A" w:rsidRPr="00E8630A">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923"/>
                              </w:tblGrid>
                              <w:tr w:rsidR="00E8630A" w:rsidRPr="00E8630A">
                                <w:tc>
                                  <w:tcPr>
                                    <w:tcW w:w="0" w:type="auto"/>
                                    <w:tcMar>
                                      <w:top w:w="0" w:type="dxa"/>
                                      <w:left w:w="270" w:type="dxa"/>
                                      <w:bottom w:w="135" w:type="dxa"/>
                                      <w:right w:w="270" w:type="dxa"/>
                                    </w:tcMar>
                                    <w:hideMark/>
                                  </w:tcPr>
                                  <w:p w:rsidR="00E8630A" w:rsidRPr="00E8630A" w:rsidRDefault="00E8630A">
                                    <w:pPr>
                                      <w:spacing w:line="360" w:lineRule="auto"/>
                                      <w:rPr>
                                        <w:rFonts w:asciiTheme="minorHAnsi" w:eastAsia="Times New Roman" w:hAnsiTheme="minorHAnsi" w:cstheme="minorHAnsi"/>
                                        <w:color w:val="202020"/>
                                      </w:rPr>
                                    </w:pPr>
                                    <w:proofErr w:type="gramStart"/>
                                    <w:r w:rsidRPr="00E8630A">
                                      <w:rPr>
                                        <w:rStyle w:val="Emphasis"/>
                                        <w:rFonts w:asciiTheme="minorHAnsi" w:eastAsia="Times New Roman" w:hAnsiTheme="minorHAnsi" w:cstheme="minorHAnsi"/>
                                        <w:color w:val="202020"/>
                                      </w:rPr>
                                      <w:t>Likewise</w:t>
                                    </w:r>
                                    <w:proofErr w:type="gramEnd"/>
                                    <w:r w:rsidRPr="00E8630A">
                                      <w:rPr>
                                        <w:rStyle w:val="Emphasis"/>
                                        <w:rFonts w:asciiTheme="minorHAnsi" w:eastAsia="Times New Roman" w:hAnsiTheme="minorHAnsi" w:cstheme="minorHAnsi"/>
                                        <w:color w:val="202020"/>
                                      </w:rPr>
                                      <w:t xml:space="preserve"> the Spirit helps us in our weakness; for we do not know how to pray as we ought, but that very Spirit intercedes with sighs too deep for words. (Romans 8.26)</w:t>
                                    </w:r>
                                  </w:p>
                                </w:tc>
                              </w:tr>
                            </w:tbl>
                            <w:p w:rsidR="00E8630A" w:rsidRPr="00E8630A" w:rsidRDefault="00E8630A">
                              <w:pPr>
                                <w:rPr>
                                  <w:rFonts w:asciiTheme="minorHAnsi" w:eastAsia="Times New Roman" w:hAnsiTheme="minorHAnsi" w:cstheme="minorHAnsi"/>
                                  <w:sz w:val="20"/>
                                  <w:szCs w:val="20"/>
                                </w:rPr>
                              </w:pPr>
                            </w:p>
                          </w:tc>
                        </w:tr>
                      </w:tbl>
                      <w:p w:rsidR="00E8630A" w:rsidRPr="00E8630A" w:rsidRDefault="00E8630A">
                        <w:pPr>
                          <w:rPr>
                            <w:rFonts w:asciiTheme="minorHAnsi" w:eastAsia="Times New Roman" w:hAnsiTheme="minorHAnsi" w:cstheme="minorHAnsi"/>
                            <w:sz w:val="20"/>
                            <w:szCs w:val="20"/>
                          </w:rPr>
                        </w:pPr>
                      </w:p>
                    </w:tc>
                  </w:tr>
                </w:tbl>
                <w:p w:rsidR="00E8630A" w:rsidRPr="00E8630A" w:rsidRDefault="00E8630A">
                  <w:pPr>
                    <w:rPr>
                      <w:rFonts w:asciiTheme="minorHAnsi" w:eastAsia="Times New Roman" w:hAnsiTheme="minorHAnsi" w:cstheme="minorHAnsi"/>
                      <w:vanish/>
                    </w:rPr>
                  </w:pPr>
                </w:p>
                <w:tbl>
                  <w:tblPr>
                    <w:tblW w:w="5000" w:type="pct"/>
                    <w:tblCellMar>
                      <w:left w:w="0" w:type="dxa"/>
                      <w:right w:w="0" w:type="dxa"/>
                    </w:tblCellMar>
                    <w:tblLook w:val="04A0" w:firstRow="1" w:lastRow="0" w:firstColumn="1" w:lastColumn="0" w:noHBand="0" w:noVBand="1"/>
                  </w:tblPr>
                  <w:tblGrid>
                    <w:gridCol w:w="9923"/>
                  </w:tblGrid>
                  <w:tr w:rsidR="00E8630A" w:rsidRPr="00E8630A">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923"/>
                        </w:tblGrid>
                        <w:tr w:rsidR="00E8630A" w:rsidRPr="00E8630A">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923"/>
                              </w:tblGrid>
                              <w:tr w:rsidR="00E8630A" w:rsidRPr="00E8630A">
                                <w:tc>
                                  <w:tcPr>
                                    <w:tcW w:w="0" w:type="auto"/>
                                    <w:tcMar>
                                      <w:top w:w="0" w:type="dxa"/>
                                      <w:left w:w="270" w:type="dxa"/>
                                      <w:bottom w:w="135" w:type="dxa"/>
                                      <w:right w:w="270" w:type="dxa"/>
                                    </w:tcMar>
                                    <w:hideMark/>
                                  </w:tcPr>
                                  <w:p w:rsidR="00E8630A" w:rsidRPr="00E8630A" w:rsidRDefault="00E8630A" w:rsidP="00E8630A">
                                    <w:pPr>
                                      <w:spacing w:line="360" w:lineRule="auto"/>
                                      <w:ind w:right="-768"/>
                                      <w:rPr>
                                        <w:rFonts w:asciiTheme="minorHAnsi" w:eastAsia="Times New Roman" w:hAnsiTheme="minorHAnsi" w:cstheme="minorHAnsi"/>
                                        <w:color w:val="202020"/>
                                      </w:rPr>
                                    </w:pPr>
                                    <w:r w:rsidRPr="00E8630A">
                                      <w:rPr>
                                        <w:rFonts w:asciiTheme="minorHAnsi" w:eastAsia="Times New Roman" w:hAnsiTheme="minorHAnsi" w:cstheme="minorHAnsi"/>
                                        <w:color w:val="202020"/>
                                      </w:rPr>
                                      <w:t>We rightly say “I will pray for you” as the natural response to someone who is going through a difficult time.</w:t>
                                    </w:r>
                                    <w:r w:rsidRPr="00E8630A">
                                      <w:rPr>
                                        <w:rFonts w:asciiTheme="minorHAnsi" w:eastAsia="Times New Roman" w:hAnsiTheme="minorHAnsi" w:cstheme="minorHAnsi"/>
                                        <w:color w:val="202020"/>
                                      </w:rPr>
                                      <w:br/>
                                    </w:r>
                                    <w:r w:rsidRPr="00E8630A">
                                      <w:rPr>
                                        <w:rFonts w:asciiTheme="minorHAnsi" w:eastAsia="Times New Roman" w:hAnsiTheme="minorHAnsi" w:cstheme="minorHAnsi"/>
                                        <w:color w:val="202020"/>
                                      </w:rPr>
                                      <w:br/>
                                      <w:t>Bringing someone to mind before God is a duty and a privilege. But St Paul reminds us that we do not actually do the praying; rather it is the Holy Spirit who prays within us. In other words, we are the place not the agent of prayer. Often we can feel inadequate because we cannot find the ‘right’ words to express prayer yet the Spirit prays in a way that is beyond words, ‘with sighs too deep for words’.</w:t>
                                    </w:r>
                                    <w:r w:rsidRPr="00E8630A">
                                      <w:rPr>
                                        <w:rFonts w:asciiTheme="minorHAnsi" w:eastAsia="Times New Roman" w:hAnsiTheme="minorHAnsi" w:cstheme="minorHAnsi"/>
                                        <w:color w:val="202020"/>
                                      </w:rPr>
                                      <w:br/>
                                    </w:r>
                                    <w:r w:rsidRPr="00E8630A">
                                      <w:rPr>
                                        <w:rFonts w:asciiTheme="minorHAnsi" w:eastAsia="Times New Roman" w:hAnsiTheme="minorHAnsi" w:cstheme="minorHAnsi"/>
                                        <w:color w:val="202020"/>
                                      </w:rPr>
                                      <w:br/>
                                      <w:t>What difference does it make to know that our intention and desire is enough?</w:t>
                                    </w:r>
                                    <w:r w:rsidRPr="00E8630A">
                                      <w:rPr>
                                        <w:rFonts w:asciiTheme="minorHAnsi" w:eastAsia="Times New Roman" w:hAnsiTheme="minorHAnsi" w:cstheme="minorHAnsi"/>
                                        <w:color w:val="202020"/>
                                      </w:rPr>
                                      <w:br/>
                                    </w:r>
                                    <w:r w:rsidRPr="00E8630A">
                                      <w:rPr>
                                        <w:rFonts w:asciiTheme="minorHAnsi" w:eastAsia="Times New Roman" w:hAnsiTheme="minorHAnsi" w:cstheme="minorHAnsi"/>
                                        <w:color w:val="202020"/>
                                      </w:rPr>
                                      <w:br/>
                                      <w:t xml:space="preserve">In our prayer, do we call to mind that the Holy Spirit is praying within us? </w:t>
                                    </w:r>
                                  </w:p>
                                </w:tc>
                              </w:tr>
                            </w:tbl>
                            <w:p w:rsidR="00E8630A" w:rsidRPr="00E8630A" w:rsidRDefault="00E8630A">
                              <w:pPr>
                                <w:rPr>
                                  <w:rFonts w:asciiTheme="minorHAnsi" w:eastAsia="Times New Roman" w:hAnsiTheme="minorHAnsi" w:cstheme="minorHAnsi"/>
                                  <w:sz w:val="20"/>
                                  <w:szCs w:val="20"/>
                                </w:rPr>
                              </w:pPr>
                            </w:p>
                          </w:tc>
                        </w:tr>
                      </w:tbl>
                      <w:p w:rsidR="00E8630A" w:rsidRPr="00E8630A" w:rsidRDefault="00E8630A">
                        <w:pPr>
                          <w:rPr>
                            <w:rFonts w:asciiTheme="minorHAnsi" w:eastAsia="Times New Roman" w:hAnsiTheme="minorHAnsi" w:cstheme="minorHAnsi"/>
                            <w:sz w:val="20"/>
                            <w:szCs w:val="20"/>
                          </w:rPr>
                        </w:pPr>
                      </w:p>
                    </w:tc>
                  </w:tr>
                </w:tbl>
                <w:p w:rsidR="00E8630A" w:rsidRPr="00E8630A" w:rsidRDefault="00E8630A">
                  <w:pPr>
                    <w:rPr>
                      <w:rFonts w:asciiTheme="minorHAnsi" w:eastAsia="Times New Roman" w:hAnsiTheme="minorHAnsi" w:cstheme="minorHAnsi"/>
                      <w:vanish/>
                    </w:rPr>
                  </w:pPr>
                </w:p>
                <w:tbl>
                  <w:tblPr>
                    <w:tblW w:w="5000" w:type="pct"/>
                    <w:tblCellMar>
                      <w:left w:w="0" w:type="dxa"/>
                      <w:right w:w="0" w:type="dxa"/>
                    </w:tblCellMar>
                    <w:tblLook w:val="04A0" w:firstRow="1" w:lastRow="0" w:firstColumn="1" w:lastColumn="0" w:noHBand="0" w:noVBand="1"/>
                  </w:tblPr>
                  <w:tblGrid>
                    <w:gridCol w:w="9923"/>
                  </w:tblGrid>
                  <w:tr w:rsidR="00E8630A" w:rsidRPr="00E8630A">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653"/>
                        </w:tblGrid>
                        <w:tr w:rsidR="00E8630A" w:rsidRPr="00E8630A">
                          <w:tc>
                            <w:tcPr>
                              <w:tcW w:w="0" w:type="auto"/>
                              <w:tcMar>
                                <w:top w:w="0" w:type="dxa"/>
                                <w:left w:w="135" w:type="dxa"/>
                                <w:bottom w:w="0" w:type="dxa"/>
                                <w:right w:w="135" w:type="dxa"/>
                              </w:tcMar>
                              <w:hideMark/>
                            </w:tcPr>
                            <w:p w:rsidR="00E8630A" w:rsidRPr="00E8630A" w:rsidRDefault="00E8630A">
                              <w:pPr>
                                <w:jc w:val="center"/>
                                <w:rPr>
                                  <w:rFonts w:asciiTheme="minorHAnsi" w:eastAsia="Times New Roman" w:hAnsiTheme="minorHAnsi" w:cstheme="minorHAnsi"/>
                                </w:rPr>
                              </w:pPr>
                              <w:r w:rsidRPr="00E8630A">
                                <w:rPr>
                                  <w:rFonts w:asciiTheme="minorHAnsi" w:eastAsia="Times New Roman" w:hAnsiTheme="minorHAnsi" w:cstheme="minorHAnsi"/>
                                  <w:noProof/>
                                </w:rPr>
                                <w:drawing>
                                  <wp:inline distT="0" distB="0" distL="0" distR="0">
                                    <wp:extent cx="5372100" cy="38100"/>
                                    <wp:effectExtent l="0" t="0" r="0" b="0"/>
                                    <wp:docPr id="6" name="Picture 6" descr="https://mcusercontent.com/0788334860e9fdd899814d7e9/images/025a142f-f304-6703-d3bb-cc56766eaa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cusercontent.com/0788334860e9fdd899814d7e9/images/025a142f-f304-6703-d3bb-cc56766eaa4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72100" cy="38100"/>
                                            </a:xfrm>
                                            <a:prstGeom prst="rect">
                                              <a:avLst/>
                                            </a:prstGeom>
                                            <a:noFill/>
                                            <a:ln>
                                              <a:noFill/>
                                            </a:ln>
                                          </pic:spPr>
                                        </pic:pic>
                                      </a:graphicData>
                                    </a:graphic>
                                  </wp:inline>
                                </w:drawing>
                              </w:r>
                            </w:p>
                          </w:tc>
                        </w:tr>
                      </w:tbl>
                      <w:p w:rsidR="00E8630A" w:rsidRPr="00E8630A" w:rsidRDefault="00E8630A">
                        <w:pPr>
                          <w:rPr>
                            <w:rFonts w:asciiTheme="minorHAnsi" w:eastAsia="Times New Roman" w:hAnsiTheme="minorHAnsi" w:cstheme="minorHAnsi"/>
                            <w:sz w:val="20"/>
                            <w:szCs w:val="20"/>
                          </w:rPr>
                        </w:pPr>
                      </w:p>
                    </w:tc>
                  </w:tr>
                </w:tbl>
                <w:p w:rsidR="00E8630A" w:rsidRPr="00E8630A" w:rsidRDefault="00E8630A">
                  <w:pPr>
                    <w:rPr>
                      <w:rFonts w:asciiTheme="minorHAnsi" w:eastAsia="Times New Roman" w:hAnsiTheme="minorHAnsi" w:cstheme="minorHAnsi"/>
                      <w:vanish/>
                    </w:rPr>
                  </w:pPr>
                </w:p>
                <w:tbl>
                  <w:tblPr>
                    <w:tblW w:w="5000" w:type="pct"/>
                    <w:tblCellMar>
                      <w:left w:w="0" w:type="dxa"/>
                      <w:right w:w="0" w:type="dxa"/>
                    </w:tblCellMar>
                    <w:tblLook w:val="04A0" w:firstRow="1" w:lastRow="0" w:firstColumn="1" w:lastColumn="0" w:noHBand="0" w:noVBand="1"/>
                  </w:tblPr>
                  <w:tblGrid>
                    <w:gridCol w:w="9923"/>
                  </w:tblGrid>
                  <w:tr w:rsidR="00E8630A" w:rsidRPr="00E8630A">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923"/>
                        </w:tblGrid>
                        <w:tr w:rsidR="00E8630A" w:rsidRPr="00E8630A">
                          <w:tc>
                            <w:tcPr>
                              <w:tcW w:w="0" w:type="auto"/>
                              <w:hideMark/>
                            </w:tcPr>
                            <w:p w:rsidR="00E8630A" w:rsidRPr="00E8630A" w:rsidRDefault="00E8630A">
                              <w:pPr>
                                <w:jc w:val="center"/>
                                <w:rPr>
                                  <w:rFonts w:asciiTheme="minorHAnsi" w:eastAsia="Times New Roman" w:hAnsiTheme="minorHAnsi" w:cstheme="minorHAnsi"/>
                                </w:rPr>
                              </w:pPr>
                              <w:r w:rsidRPr="00E8630A">
                                <w:rPr>
                                  <w:rFonts w:asciiTheme="minorHAnsi" w:eastAsia="Times New Roman" w:hAnsiTheme="minorHAnsi" w:cstheme="minorHAnsi"/>
                                  <w:noProof/>
                                </w:rPr>
                                <w:lastRenderedPageBreak/>
                                <w:drawing>
                                  <wp:inline distT="0" distB="0" distL="0" distR="0">
                                    <wp:extent cx="1794690" cy="1343025"/>
                                    <wp:effectExtent l="0" t="0" r="0" b="0"/>
                                    <wp:docPr id="5" name="Picture 5" descr="https://mcusercontent.com/0788334860e9fdd899814d7e9/images/77d6c74b-caf9-2e5b-646b-8c9015c4243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cusercontent.com/0788334860e9fdd899814d7e9/images/77d6c74b-caf9-2e5b-646b-8c9015c4243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0887" cy="1355145"/>
                                            </a:xfrm>
                                            <a:prstGeom prst="rect">
                                              <a:avLst/>
                                            </a:prstGeom>
                                            <a:noFill/>
                                            <a:ln>
                                              <a:noFill/>
                                            </a:ln>
                                          </pic:spPr>
                                        </pic:pic>
                                      </a:graphicData>
                                    </a:graphic>
                                  </wp:inline>
                                </w:drawing>
                              </w:r>
                            </w:p>
                          </w:tc>
                        </w:tr>
                      </w:tbl>
                      <w:p w:rsidR="00E8630A" w:rsidRPr="00E8630A" w:rsidRDefault="00E8630A">
                        <w:pPr>
                          <w:rPr>
                            <w:rFonts w:asciiTheme="minorHAnsi" w:eastAsia="Times New Roman" w:hAnsiTheme="minorHAnsi" w:cstheme="minorHAnsi"/>
                            <w:sz w:val="20"/>
                            <w:szCs w:val="20"/>
                          </w:rPr>
                        </w:pPr>
                      </w:p>
                    </w:tc>
                  </w:tr>
                </w:tbl>
                <w:p w:rsidR="00E8630A" w:rsidRPr="00E8630A" w:rsidRDefault="00E8630A">
                  <w:pPr>
                    <w:rPr>
                      <w:rFonts w:asciiTheme="minorHAnsi" w:eastAsia="Times New Roman" w:hAnsiTheme="minorHAnsi" w:cstheme="minorHAnsi"/>
                      <w:vanish/>
                    </w:rPr>
                  </w:pPr>
                </w:p>
                <w:tbl>
                  <w:tblPr>
                    <w:tblW w:w="5000" w:type="pct"/>
                    <w:tblCellMar>
                      <w:left w:w="0" w:type="dxa"/>
                      <w:right w:w="0" w:type="dxa"/>
                    </w:tblCellMar>
                    <w:tblLook w:val="04A0" w:firstRow="1" w:lastRow="0" w:firstColumn="1" w:lastColumn="0" w:noHBand="0" w:noVBand="1"/>
                  </w:tblPr>
                  <w:tblGrid>
                    <w:gridCol w:w="9923"/>
                  </w:tblGrid>
                  <w:tr w:rsidR="00E8630A" w:rsidRPr="00E8630A">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923"/>
                        </w:tblGrid>
                        <w:tr w:rsidR="00E8630A" w:rsidRPr="00E8630A">
                          <w:tc>
                            <w:tcPr>
                              <w:tcW w:w="0" w:type="auto"/>
                              <w:vAlign w:val="center"/>
                              <w:hideMark/>
                            </w:tcPr>
                            <w:tbl>
                              <w:tblPr>
                                <w:tblW w:w="4416" w:type="pct"/>
                                <w:tblInd w:w="525" w:type="dxa"/>
                                <w:shd w:val="clear" w:color="auto" w:fill="3F4B75"/>
                                <w:tblLook w:val="04A0" w:firstRow="1" w:lastRow="0" w:firstColumn="1" w:lastColumn="0" w:noHBand="0" w:noVBand="1"/>
                              </w:tblPr>
                              <w:tblGrid>
                                <w:gridCol w:w="8764"/>
                              </w:tblGrid>
                              <w:tr w:rsidR="00E8630A" w:rsidRPr="00E8630A" w:rsidTr="00E8630A">
                                <w:trPr>
                                  <w:trHeight w:val="332"/>
                                </w:trPr>
                                <w:tc>
                                  <w:tcPr>
                                    <w:tcW w:w="0" w:type="auto"/>
                                    <w:shd w:val="clear" w:color="auto" w:fill="3F4B75"/>
                                    <w:tcMar>
                                      <w:top w:w="270" w:type="dxa"/>
                                      <w:left w:w="270" w:type="dxa"/>
                                      <w:bottom w:w="270" w:type="dxa"/>
                                      <w:right w:w="270" w:type="dxa"/>
                                    </w:tcMar>
                                    <w:hideMark/>
                                  </w:tcPr>
                                  <w:p w:rsidR="00E8630A" w:rsidRPr="00E8630A" w:rsidRDefault="00E8630A">
                                    <w:pPr>
                                      <w:spacing w:line="360" w:lineRule="auto"/>
                                      <w:jc w:val="center"/>
                                      <w:rPr>
                                        <w:rFonts w:asciiTheme="minorHAnsi" w:eastAsia="Times New Roman" w:hAnsiTheme="minorHAnsi" w:cstheme="minorHAnsi"/>
                                        <w:color w:val="F2F2F2"/>
                                        <w:sz w:val="36"/>
                                        <w:szCs w:val="36"/>
                                      </w:rPr>
                                    </w:pPr>
                                    <w:r w:rsidRPr="00E8630A">
                                      <w:rPr>
                                        <w:rStyle w:val="Strong"/>
                                        <w:rFonts w:asciiTheme="minorHAnsi" w:eastAsia="Times New Roman" w:hAnsiTheme="minorHAnsi" w:cstheme="minorHAnsi"/>
                                        <w:color w:val="F2F2F2"/>
                                        <w:sz w:val="36"/>
                                        <w:szCs w:val="36"/>
                                      </w:rPr>
                                      <w:t>A prayer to end knife crime</w:t>
                                    </w:r>
                                    <w:r w:rsidRPr="00E8630A">
                                      <w:rPr>
                                        <w:rFonts w:asciiTheme="minorHAnsi" w:eastAsia="Times New Roman" w:hAnsiTheme="minorHAnsi" w:cstheme="minorHAnsi"/>
                                        <w:color w:val="F2F2F2"/>
                                        <w:sz w:val="36"/>
                                        <w:szCs w:val="36"/>
                                      </w:rPr>
                                      <w:t xml:space="preserve"> </w:t>
                                    </w:r>
                                  </w:p>
                                </w:tc>
                              </w:tr>
                            </w:tbl>
                            <w:p w:rsidR="00E8630A" w:rsidRPr="00E8630A" w:rsidRDefault="00E8630A">
                              <w:pPr>
                                <w:rPr>
                                  <w:rFonts w:asciiTheme="minorHAnsi" w:eastAsia="Times New Roman" w:hAnsiTheme="minorHAnsi" w:cstheme="minorHAnsi"/>
                                  <w:sz w:val="20"/>
                                  <w:szCs w:val="20"/>
                                </w:rPr>
                              </w:pPr>
                            </w:p>
                          </w:tc>
                        </w:tr>
                      </w:tbl>
                      <w:p w:rsidR="00E8630A" w:rsidRDefault="00E8630A">
                        <w:pPr>
                          <w:rPr>
                            <w:rFonts w:asciiTheme="minorHAnsi" w:eastAsia="Times New Roman" w:hAnsiTheme="minorHAnsi" w:cstheme="minorHAnsi"/>
                            <w:sz w:val="20"/>
                            <w:szCs w:val="20"/>
                          </w:rPr>
                        </w:pPr>
                      </w:p>
                      <w:tbl>
                        <w:tblPr>
                          <w:tblpPr w:leftFromText="45" w:rightFromText="45" w:vertAnchor="text"/>
                          <w:tblW w:w="9639" w:type="dxa"/>
                          <w:tblCellMar>
                            <w:left w:w="0" w:type="dxa"/>
                            <w:right w:w="0" w:type="dxa"/>
                          </w:tblCellMar>
                          <w:tblLook w:val="04A0" w:firstRow="1" w:lastRow="0" w:firstColumn="1" w:lastColumn="0" w:noHBand="0" w:noVBand="1"/>
                        </w:tblPr>
                        <w:tblGrid>
                          <w:gridCol w:w="9639"/>
                        </w:tblGrid>
                        <w:tr w:rsidR="00C8109E" w:rsidRPr="00E8630A" w:rsidTr="00A25AE8">
                          <w:trPr>
                            <w:trHeight w:val="11762"/>
                          </w:trPr>
                          <w:tc>
                            <w:tcPr>
                              <w:tcW w:w="5000" w:type="pct"/>
                              <w:tcMar>
                                <w:top w:w="0" w:type="dxa"/>
                                <w:left w:w="270" w:type="dxa"/>
                                <w:bottom w:w="135" w:type="dxa"/>
                                <w:right w:w="270" w:type="dxa"/>
                              </w:tcMar>
                              <w:hideMark/>
                            </w:tcPr>
                            <w:p w:rsidR="00C8109E" w:rsidRPr="00E8630A" w:rsidRDefault="00C8109E" w:rsidP="00C8109E">
                              <w:pPr>
                                <w:tabs>
                                  <w:tab w:val="left" w:pos="9390"/>
                                </w:tabs>
                                <w:spacing w:line="360" w:lineRule="auto"/>
                                <w:rPr>
                                  <w:rFonts w:asciiTheme="minorHAnsi" w:eastAsia="Times New Roman" w:hAnsiTheme="minorHAnsi" w:cstheme="minorHAnsi"/>
                                  <w:color w:val="202020"/>
                                  <w:sz w:val="16"/>
                                  <w:szCs w:val="16"/>
                                </w:rPr>
                              </w:pPr>
                              <w:r w:rsidRPr="00E8630A">
                                <w:rPr>
                                  <w:rFonts w:asciiTheme="minorHAnsi" w:eastAsia="Times New Roman" w:hAnsiTheme="minorHAnsi" w:cstheme="minorHAnsi"/>
                                  <w:color w:val="202020"/>
                                </w:rPr>
                                <w:lastRenderedPageBreak/>
                                <w:t>Last week, as Knife Angel stands in Bury, a violent attack took place on the streets of the town.</w:t>
                              </w:r>
                              <w:r w:rsidRPr="00E8630A">
                                <w:rPr>
                                  <w:rFonts w:asciiTheme="minorHAnsi" w:eastAsia="Times New Roman" w:hAnsiTheme="minorHAnsi" w:cstheme="minorHAnsi"/>
                                  <w:color w:val="202020"/>
                                </w:rPr>
                                <w:br/>
                                <w:t>Revd Julian Heaton, Rector of Bury Parish Church, situated close to the scene, shares this prayer for the three victims in Bury and for everyone affected by knife crime.</w:t>
                              </w:r>
                              <w:r w:rsidRPr="00E8630A">
                                <w:rPr>
                                  <w:rFonts w:asciiTheme="minorHAnsi" w:eastAsia="Times New Roman" w:hAnsiTheme="minorHAnsi" w:cstheme="minorHAnsi"/>
                                  <w:color w:val="202020"/>
                                </w:rPr>
                                <w:br/>
                                <w:t>-------------------------------</w:t>
                              </w:r>
                              <w:r w:rsidRPr="00E8630A">
                                <w:rPr>
                                  <w:rFonts w:asciiTheme="minorHAnsi" w:eastAsia="Times New Roman" w:hAnsiTheme="minorHAnsi" w:cstheme="minorHAnsi"/>
                                  <w:color w:val="202020"/>
                                </w:rPr>
                                <w:br/>
                                <w:t>Father of all,</w:t>
                              </w:r>
                              <w:r w:rsidRPr="00E8630A">
                                <w:rPr>
                                  <w:rFonts w:asciiTheme="minorHAnsi" w:eastAsia="Times New Roman" w:hAnsiTheme="minorHAnsi" w:cstheme="minorHAnsi"/>
                                  <w:color w:val="202020"/>
                                </w:rPr>
                                <w:br/>
                                <w:t>We speak prophetically and hopefully of turning swords into ploughshares and spears into pruning hooks.</w:t>
                              </w:r>
                              <w:r w:rsidRPr="00E8630A">
                                <w:rPr>
                                  <w:rFonts w:asciiTheme="minorHAnsi" w:eastAsia="Times New Roman" w:hAnsiTheme="minorHAnsi" w:cstheme="minorHAnsi"/>
                                  <w:color w:val="202020"/>
                                </w:rPr>
                                <w:br/>
                                <w:t>Yet young people still wield knives,</w:t>
                              </w:r>
                              <w:r w:rsidRPr="00E8630A">
                                <w:rPr>
                                  <w:rFonts w:asciiTheme="minorHAnsi" w:eastAsia="Times New Roman" w:hAnsiTheme="minorHAnsi" w:cstheme="minorHAnsi"/>
                                  <w:color w:val="202020"/>
                                </w:rPr>
                                <w:br/>
                                <w:t>Blades puncture skin,</w:t>
                              </w:r>
                              <w:r w:rsidRPr="00E8630A">
                                <w:rPr>
                                  <w:rFonts w:asciiTheme="minorHAnsi" w:eastAsia="Times New Roman" w:hAnsiTheme="minorHAnsi" w:cstheme="minorHAnsi"/>
                                  <w:color w:val="202020"/>
                                </w:rPr>
                                <w:br/>
                                <w:t>Lives are scarred,</w:t>
                              </w:r>
                              <w:r w:rsidRPr="00E8630A">
                                <w:rPr>
                                  <w:rFonts w:asciiTheme="minorHAnsi" w:eastAsia="Times New Roman" w:hAnsiTheme="minorHAnsi" w:cstheme="minorHAnsi"/>
                                  <w:color w:val="202020"/>
                                </w:rPr>
                                <w:br/>
                                <w:t>Fear stalks our streets.</w:t>
                              </w:r>
                              <w:r w:rsidRPr="00E8630A">
                                <w:rPr>
                                  <w:rFonts w:asciiTheme="minorHAnsi" w:eastAsia="Times New Roman" w:hAnsiTheme="minorHAnsi" w:cstheme="minorHAnsi"/>
                                  <w:color w:val="202020"/>
                                </w:rPr>
                                <w:br/>
                              </w:r>
                              <w:r w:rsidRPr="00E8630A">
                                <w:rPr>
                                  <w:rFonts w:asciiTheme="minorHAnsi" w:eastAsia="Times New Roman" w:hAnsiTheme="minorHAnsi" w:cstheme="minorHAnsi"/>
                                  <w:color w:val="202020"/>
                                </w:rPr>
                                <w:br/>
                                <w:t>Hear our prayer for those affected by knives;</w:t>
                              </w:r>
                              <w:r w:rsidRPr="00E8630A">
                                <w:rPr>
                                  <w:rFonts w:asciiTheme="minorHAnsi" w:eastAsia="Times New Roman" w:hAnsiTheme="minorHAnsi" w:cstheme="minorHAnsi"/>
                                  <w:color w:val="202020"/>
                                </w:rPr>
                                <w:br/>
                                <w:t>For victims of attack,</w:t>
                              </w:r>
                              <w:r w:rsidRPr="00E8630A">
                                <w:rPr>
                                  <w:rFonts w:asciiTheme="minorHAnsi" w:eastAsia="Times New Roman" w:hAnsiTheme="minorHAnsi" w:cstheme="minorHAnsi"/>
                                  <w:color w:val="202020"/>
                                </w:rPr>
                                <w:br/>
                                <w:t>For parents, family, and friends,</w:t>
                              </w:r>
                              <w:r w:rsidRPr="00E8630A">
                                <w:rPr>
                                  <w:rFonts w:asciiTheme="minorHAnsi" w:eastAsia="Times New Roman" w:hAnsiTheme="minorHAnsi" w:cstheme="minorHAnsi"/>
                                  <w:color w:val="202020"/>
                                </w:rPr>
                                <w:br/>
                                <w:t>For perpetrators and their families,</w:t>
                              </w:r>
                              <w:r w:rsidRPr="00E8630A">
                                <w:rPr>
                                  <w:rFonts w:asciiTheme="minorHAnsi" w:eastAsia="Times New Roman" w:hAnsiTheme="minorHAnsi" w:cstheme="minorHAnsi"/>
                                  <w:color w:val="202020"/>
                                </w:rPr>
                                <w:br/>
                                <w:t>For neighbourhoods whose daily rhythm alters.</w:t>
                              </w:r>
                              <w:r w:rsidRPr="00E8630A">
                                <w:rPr>
                                  <w:rFonts w:asciiTheme="minorHAnsi" w:eastAsia="Times New Roman" w:hAnsiTheme="minorHAnsi" w:cstheme="minorHAnsi"/>
                                  <w:color w:val="202020"/>
                                </w:rPr>
                                <w:br/>
                              </w:r>
                            </w:p>
                            <w:p w:rsidR="00C8109E" w:rsidRPr="00E8630A" w:rsidRDefault="00C8109E" w:rsidP="00C8109E">
                              <w:pPr>
                                <w:tabs>
                                  <w:tab w:val="left" w:pos="9228"/>
                                </w:tabs>
                                <w:spacing w:line="360" w:lineRule="auto"/>
                                <w:rPr>
                                  <w:rFonts w:asciiTheme="minorHAnsi" w:eastAsia="Times New Roman" w:hAnsiTheme="minorHAnsi" w:cstheme="minorHAnsi"/>
                                  <w:color w:val="202020"/>
                                </w:rPr>
                              </w:pPr>
                              <w:r w:rsidRPr="00E8630A">
                                <w:rPr>
                                  <w:rFonts w:asciiTheme="minorHAnsi" w:eastAsia="Times New Roman" w:hAnsiTheme="minorHAnsi" w:cstheme="minorHAnsi"/>
                                  <w:color w:val="202020"/>
                                </w:rPr>
                                <w:t>We ask you to</w:t>
                              </w:r>
                              <w:r w:rsidRPr="00E8630A">
                                <w:rPr>
                                  <w:rFonts w:asciiTheme="minorHAnsi" w:eastAsia="Times New Roman" w:hAnsiTheme="minorHAnsi" w:cstheme="minorHAnsi"/>
                                  <w:color w:val="202020"/>
                                </w:rPr>
                                <w:br/>
                                <w:t>Give wisdom and courage to those who seek to keep our streets safe,</w:t>
                              </w:r>
                              <w:r w:rsidRPr="00E8630A">
                                <w:rPr>
                                  <w:rFonts w:asciiTheme="minorHAnsi" w:eastAsia="Times New Roman" w:hAnsiTheme="minorHAnsi" w:cstheme="minorHAnsi"/>
                                  <w:color w:val="202020"/>
                                </w:rPr>
                                <w:br/>
                                <w:t>Skill to healers of mind and body to respond to trauma,</w:t>
                              </w:r>
                              <w:r w:rsidRPr="00E8630A">
                                <w:rPr>
                                  <w:rFonts w:asciiTheme="minorHAnsi" w:eastAsia="Times New Roman" w:hAnsiTheme="minorHAnsi" w:cstheme="minorHAnsi"/>
                                  <w:color w:val="202020"/>
                                </w:rPr>
                                <w:br/>
                                <w:t>Insight to those who work with young people.</w:t>
                              </w:r>
                              <w:r w:rsidRPr="00E8630A">
                                <w:rPr>
                                  <w:rFonts w:asciiTheme="minorHAnsi" w:eastAsia="Times New Roman" w:hAnsiTheme="minorHAnsi" w:cstheme="minorHAnsi"/>
                                  <w:color w:val="202020"/>
                                </w:rPr>
                                <w:br/>
                              </w:r>
                              <w:r w:rsidRPr="00E8630A">
                                <w:rPr>
                                  <w:rFonts w:asciiTheme="minorHAnsi" w:eastAsia="Times New Roman" w:hAnsiTheme="minorHAnsi" w:cstheme="minorHAnsi"/>
                                  <w:color w:val="202020"/>
                                </w:rPr>
                                <w:br/>
                                <w:t>May we work creatively to build partnerships of trust and communities of peace and reconciliation with those who can influence our localities</w:t>
                              </w:r>
                              <w:r w:rsidRPr="00E8630A">
                                <w:rPr>
                                  <w:rFonts w:asciiTheme="minorHAnsi" w:eastAsia="Times New Roman" w:hAnsiTheme="minorHAnsi" w:cstheme="minorHAnsi"/>
                                  <w:color w:val="202020"/>
                                </w:rPr>
                                <w:br/>
                                <w:t>And, in the power of the Spirit, become a people of deep hope and love.</w:t>
                              </w:r>
                              <w:r w:rsidRPr="00E8630A">
                                <w:rPr>
                                  <w:rFonts w:asciiTheme="minorHAnsi" w:eastAsia="Times New Roman" w:hAnsiTheme="minorHAnsi" w:cstheme="minorHAnsi"/>
                                  <w:color w:val="202020"/>
                                </w:rPr>
                                <w:br/>
                                <w:t>We ask this through Jesus Christ, our wounded Lord.</w:t>
                              </w:r>
                            </w:p>
                            <w:p w:rsidR="00C8109E" w:rsidRPr="00E8630A" w:rsidRDefault="00C8109E" w:rsidP="00C8109E">
                              <w:pPr>
                                <w:tabs>
                                  <w:tab w:val="left" w:pos="9228"/>
                                </w:tabs>
                                <w:spacing w:line="360" w:lineRule="auto"/>
                                <w:rPr>
                                  <w:rFonts w:asciiTheme="minorHAnsi" w:eastAsia="Times New Roman" w:hAnsiTheme="minorHAnsi" w:cstheme="minorHAnsi"/>
                                  <w:color w:val="202020"/>
                                </w:rPr>
                              </w:pPr>
                              <w:r w:rsidRPr="00E8630A">
                                <w:rPr>
                                  <w:rFonts w:asciiTheme="minorHAnsi" w:eastAsia="Times New Roman" w:hAnsiTheme="minorHAnsi" w:cstheme="minorHAnsi"/>
                                  <w:color w:val="202020"/>
                                </w:rPr>
                                <w:br/>
                              </w:r>
                              <w:r w:rsidRPr="00E8630A">
                                <w:rPr>
                                  <w:rFonts w:asciiTheme="minorHAnsi" w:eastAsia="Times New Roman" w:hAnsiTheme="minorHAnsi" w:cstheme="minorHAnsi"/>
                                  <w:color w:val="202020"/>
                                </w:rPr>
                                <w:br/>
                                <w:t xml:space="preserve">Amen. </w:t>
                              </w:r>
                            </w:p>
                          </w:tc>
                        </w:tr>
                      </w:tbl>
                      <w:p w:rsidR="00E8630A" w:rsidRPr="00E8630A" w:rsidRDefault="00E8630A">
                        <w:pPr>
                          <w:rPr>
                            <w:rFonts w:asciiTheme="minorHAnsi" w:eastAsia="Times New Roman" w:hAnsiTheme="minorHAnsi" w:cstheme="minorHAnsi"/>
                            <w:sz w:val="20"/>
                            <w:szCs w:val="20"/>
                          </w:rPr>
                        </w:pPr>
                      </w:p>
                    </w:tc>
                  </w:tr>
                </w:tbl>
                <w:p w:rsidR="00E8630A" w:rsidRPr="00E8630A" w:rsidRDefault="00E8630A">
                  <w:pPr>
                    <w:rPr>
                      <w:rFonts w:asciiTheme="minorHAnsi" w:eastAsia="Times New Roman" w:hAnsiTheme="minorHAnsi" w:cstheme="minorHAnsi"/>
                      <w:vanish/>
                    </w:rPr>
                  </w:pPr>
                </w:p>
                <w:tbl>
                  <w:tblPr>
                    <w:tblW w:w="5000" w:type="pct"/>
                    <w:tblCellMar>
                      <w:left w:w="0" w:type="dxa"/>
                      <w:right w:w="0" w:type="dxa"/>
                    </w:tblCellMar>
                    <w:tblLook w:val="04A0" w:firstRow="1" w:lastRow="0" w:firstColumn="1" w:lastColumn="0" w:noHBand="0" w:noVBand="1"/>
                  </w:tblPr>
                  <w:tblGrid>
                    <w:gridCol w:w="9923"/>
                  </w:tblGrid>
                  <w:tr w:rsidR="00E8630A" w:rsidRPr="00E8630A">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923"/>
                        </w:tblGrid>
                        <w:tr w:rsidR="00E8630A" w:rsidRPr="00E8630A">
                          <w:tc>
                            <w:tcPr>
                              <w:tcW w:w="9000" w:type="dxa"/>
                              <w:hideMark/>
                            </w:tcPr>
                            <w:p w:rsidR="00E8630A" w:rsidRPr="00E8630A" w:rsidRDefault="00E8630A">
                              <w:pPr>
                                <w:rPr>
                                  <w:rFonts w:asciiTheme="minorHAnsi" w:eastAsia="Times New Roman" w:hAnsiTheme="minorHAnsi" w:cstheme="minorHAnsi"/>
                                  <w:sz w:val="20"/>
                                  <w:szCs w:val="20"/>
                                </w:rPr>
                              </w:pPr>
                            </w:p>
                          </w:tc>
                        </w:tr>
                      </w:tbl>
                      <w:p w:rsidR="00E8630A" w:rsidRPr="00E8630A" w:rsidRDefault="00E8630A">
                        <w:pPr>
                          <w:rPr>
                            <w:rFonts w:asciiTheme="minorHAnsi" w:eastAsia="Times New Roman" w:hAnsiTheme="minorHAnsi" w:cstheme="minorHAnsi"/>
                            <w:sz w:val="20"/>
                            <w:szCs w:val="20"/>
                          </w:rPr>
                        </w:pPr>
                      </w:p>
                    </w:tc>
                  </w:tr>
                </w:tbl>
                <w:p w:rsidR="00E8630A" w:rsidRPr="00E8630A" w:rsidRDefault="00E8630A">
                  <w:pPr>
                    <w:rPr>
                      <w:rFonts w:asciiTheme="minorHAnsi" w:eastAsia="Times New Roman" w:hAnsiTheme="minorHAnsi" w:cstheme="minorHAnsi"/>
                      <w:vanish/>
                    </w:rPr>
                  </w:pPr>
                </w:p>
                <w:tbl>
                  <w:tblPr>
                    <w:tblW w:w="5000" w:type="pct"/>
                    <w:tblCellMar>
                      <w:left w:w="0" w:type="dxa"/>
                      <w:right w:w="0" w:type="dxa"/>
                    </w:tblCellMar>
                    <w:tblLook w:val="04A0" w:firstRow="1" w:lastRow="0" w:firstColumn="1" w:lastColumn="0" w:noHBand="0" w:noVBand="1"/>
                  </w:tblPr>
                  <w:tblGrid>
                    <w:gridCol w:w="9923"/>
                  </w:tblGrid>
                  <w:tr w:rsidR="00E8630A" w:rsidRPr="00E8630A">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653"/>
                        </w:tblGrid>
                        <w:tr w:rsidR="00E8630A" w:rsidRPr="00E8630A">
                          <w:tc>
                            <w:tcPr>
                              <w:tcW w:w="0" w:type="auto"/>
                              <w:tcMar>
                                <w:top w:w="0" w:type="dxa"/>
                                <w:left w:w="135" w:type="dxa"/>
                                <w:bottom w:w="0" w:type="dxa"/>
                                <w:right w:w="135" w:type="dxa"/>
                              </w:tcMar>
                              <w:hideMark/>
                            </w:tcPr>
                            <w:p w:rsidR="00E8630A" w:rsidRPr="00E8630A" w:rsidRDefault="00E8630A">
                              <w:pPr>
                                <w:jc w:val="center"/>
                                <w:rPr>
                                  <w:rFonts w:asciiTheme="minorHAnsi" w:eastAsia="Times New Roman" w:hAnsiTheme="minorHAnsi" w:cstheme="minorHAnsi"/>
                                </w:rPr>
                              </w:pPr>
                              <w:r w:rsidRPr="00E8630A">
                                <w:rPr>
                                  <w:rFonts w:asciiTheme="minorHAnsi" w:eastAsia="Times New Roman" w:hAnsiTheme="minorHAnsi" w:cstheme="minorHAnsi"/>
                                  <w:noProof/>
                                </w:rPr>
                                <w:drawing>
                                  <wp:inline distT="0" distB="0" distL="0" distR="0">
                                    <wp:extent cx="5372100" cy="38100"/>
                                    <wp:effectExtent l="0" t="0" r="0" b="0"/>
                                    <wp:docPr id="4" name="Picture 4" descr="https://mcusercontent.com/0788334860e9fdd899814d7e9/images/025a142f-f304-6703-d3bb-cc56766eaa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cusercontent.com/0788334860e9fdd899814d7e9/images/025a142f-f304-6703-d3bb-cc56766eaa4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72100" cy="38100"/>
                                            </a:xfrm>
                                            <a:prstGeom prst="rect">
                                              <a:avLst/>
                                            </a:prstGeom>
                                            <a:noFill/>
                                            <a:ln>
                                              <a:noFill/>
                                            </a:ln>
                                          </pic:spPr>
                                        </pic:pic>
                                      </a:graphicData>
                                    </a:graphic>
                                  </wp:inline>
                                </w:drawing>
                              </w:r>
                            </w:p>
                          </w:tc>
                        </w:tr>
                      </w:tbl>
                      <w:p w:rsidR="00E8630A" w:rsidRPr="00E8630A" w:rsidRDefault="00E8630A">
                        <w:pPr>
                          <w:rPr>
                            <w:rFonts w:asciiTheme="minorHAnsi" w:eastAsia="Times New Roman" w:hAnsiTheme="minorHAnsi" w:cstheme="minorHAnsi"/>
                            <w:sz w:val="20"/>
                            <w:szCs w:val="20"/>
                          </w:rPr>
                        </w:pPr>
                      </w:p>
                    </w:tc>
                  </w:tr>
                </w:tbl>
                <w:p w:rsidR="00E8630A" w:rsidRPr="00E8630A" w:rsidRDefault="00E8630A">
                  <w:pPr>
                    <w:rPr>
                      <w:rFonts w:asciiTheme="minorHAnsi" w:eastAsia="Times New Roman" w:hAnsiTheme="minorHAnsi" w:cstheme="minorHAnsi"/>
                      <w:vanish/>
                    </w:rPr>
                  </w:pPr>
                </w:p>
                <w:tbl>
                  <w:tblPr>
                    <w:tblW w:w="5000" w:type="pct"/>
                    <w:tblCellMar>
                      <w:left w:w="0" w:type="dxa"/>
                      <w:right w:w="0" w:type="dxa"/>
                    </w:tblCellMar>
                    <w:tblLook w:val="04A0" w:firstRow="1" w:lastRow="0" w:firstColumn="1" w:lastColumn="0" w:noHBand="0" w:noVBand="1"/>
                  </w:tblPr>
                  <w:tblGrid>
                    <w:gridCol w:w="9923"/>
                  </w:tblGrid>
                  <w:tr w:rsidR="00E8630A" w:rsidRPr="00E8630A">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923"/>
                        </w:tblGrid>
                        <w:tr w:rsidR="00E8630A" w:rsidRPr="00E8630A">
                          <w:tc>
                            <w:tcPr>
                              <w:tcW w:w="0" w:type="auto"/>
                              <w:hideMark/>
                            </w:tcPr>
                            <w:p w:rsidR="00E8630A" w:rsidRPr="00E8630A" w:rsidRDefault="00E8630A">
                              <w:pPr>
                                <w:jc w:val="center"/>
                                <w:rPr>
                                  <w:rFonts w:asciiTheme="minorHAnsi" w:eastAsia="Times New Roman" w:hAnsiTheme="minorHAnsi" w:cstheme="minorHAnsi"/>
                                </w:rPr>
                              </w:pPr>
                              <w:r w:rsidRPr="00E8630A">
                                <w:rPr>
                                  <w:rFonts w:asciiTheme="minorHAnsi" w:eastAsia="Times New Roman" w:hAnsiTheme="minorHAnsi" w:cstheme="minorHAnsi"/>
                                  <w:noProof/>
                                </w:rPr>
                                <w:lastRenderedPageBreak/>
                                <w:drawing>
                                  <wp:inline distT="0" distB="0" distL="0" distR="0">
                                    <wp:extent cx="3022810" cy="4267200"/>
                                    <wp:effectExtent l="0" t="0" r="6350" b="0"/>
                                    <wp:docPr id="3" name="Picture 3" descr="https://mcusercontent.com/0788334860e9fdd899814d7e9/images/0896170c-21e3-c23e-9ab1-4a19c8cb5b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cusercontent.com/0788334860e9fdd899814d7e9/images/0896170c-21e3-c23e-9ab1-4a19c8cb5b1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1478" cy="4293553"/>
                                            </a:xfrm>
                                            <a:prstGeom prst="rect">
                                              <a:avLst/>
                                            </a:prstGeom>
                                            <a:noFill/>
                                            <a:ln>
                                              <a:noFill/>
                                            </a:ln>
                                          </pic:spPr>
                                        </pic:pic>
                                      </a:graphicData>
                                    </a:graphic>
                                  </wp:inline>
                                </w:drawing>
                              </w:r>
                            </w:p>
                          </w:tc>
                        </w:tr>
                      </w:tbl>
                      <w:p w:rsidR="00E8630A" w:rsidRPr="00E8630A" w:rsidRDefault="00E8630A">
                        <w:pPr>
                          <w:rPr>
                            <w:rFonts w:asciiTheme="minorHAnsi" w:eastAsia="Times New Roman" w:hAnsiTheme="minorHAnsi" w:cstheme="minorHAnsi"/>
                            <w:sz w:val="20"/>
                            <w:szCs w:val="20"/>
                          </w:rPr>
                        </w:pPr>
                      </w:p>
                    </w:tc>
                  </w:tr>
                </w:tbl>
                <w:p w:rsidR="00E8630A" w:rsidRPr="00E8630A" w:rsidRDefault="00E8630A">
                  <w:pPr>
                    <w:rPr>
                      <w:rFonts w:asciiTheme="minorHAnsi" w:eastAsia="Times New Roman" w:hAnsiTheme="minorHAnsi" w:cstheme="minorHAnsi"/>
                      <w:vanish/>
                    </w:rPr>
                  </w:pPr>
                </w:p>
                <w:tbl>
                  <w:tblPr>
                    <w:tblW w:w="5000" w:type="pct"/>
                    <w:tblCellMar>
                      <w:left w:w="0" w:type="dxa"/>
                      <w:right w:w="0" w:type="dxa"/>
                    </w:tblCellMar>
                    <w:tblLook w:val="04A0" w:firstRow="1" w:lastRow="0" w:firstColumn="1" w:lastColumn="0" w:noHBand="0" w:noVBand="1"/>
                  </w:tblPr>
                  <w:tblGrid>
                    <w:gridCol w:w="9923"/>
                  </w:tblGrid>
                  <w:tr w:rsidR="00E8630A" w:rsidRPr="00E8630A">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923"/>
                        </w:tblGrid>
                        <w:tr w:rsidR="00E8630A" w:rsidRPr="00E8630A">
                          <w:tc>
                            <w:tcPr>
                              <w:tcW w:w="0" w:type="auto"/>
                              <w:vAlign w:val="center"/>
                              <w:hideMark/>
                            </w:tcPr>
                            <w:tbl>
                              <w:tblPr>
                                <w:tblW w:w="5000" w:type="pct"/>
                                <w:shd w:val="clear" w:color="auto" w:fill="3F4B75"/>
                                <w:tblLook w:val="04A0" w:firstRow="1" w:lastRow="0" w:firstColumn="1" w:lastColumn="0" w:noHBand="0" w:noVBand="1"/>
                              </w:tblPr>
                              <w:tblGrid>
                                <w:gridCol w:w="9923"/>
                              </w:tblGrid>
                              <w:tr w:rsidR="00E8630A" w:rsidRPr="00E8630A">
                                <w:tc>
                                  <w:tcPr>
                                    <w:tcW w:w="0" w:type="auto"/>
                                    <w:shd w:val="clear" w:color="auto" w:fill="3F4B75"/>
                                    <w:tcMar>
                                      <w:top w:w="270" w:type="dxa"/>
                                      <w:left w:w="270" w:type="dxa"/>
                                      <w:bottom w:w="270" w:type="dxa"/>
                                      <w:right w:w="270" w:type="dxa"/>
                                    </w:tcMar>
                                    <w:hideMark/>
                                  </w:tcPr>
                                  <w:p w:rsidR="00E8630A" w:rsidRPr="00E8630A" w:rsidRDefault="00E8630A">
                                    <w:pPr>
                                      <w:spacing w:line="360" w:lineRule="auto"/>
                                      <w:jc w:val="center"/>
                                      <w:rPr>
                                        <w:rFonts w:asciiTheme="minorHAnsi" w:eastAsia="Times New Roman" w:hAnsiTheme="minorHAnsi" w:cstheme="minorHAnsi"/>
                                        <w:color w:val="F2F2F2"/>
                                        <w:sz w:val="36"/>
                                        <w:szCs w:val="36"/>
                                      </w:rPr>
                                    </w:pPr>
                                    <w:r w:rsidRPr="00E8630A">
                                      <w:rPr>
                                        <w:rStyle w:val="Strong"/>
                                        <w:rFonts w:asciiTheme="minorHAnsi" w:eastAsia="Times New Roman" w:hAnsiTheme="minorHAnsi" w:cstheme="minorHAnsi"/>
                                        <w:color w:val="F2F2F2"/>
                                        <w:sz w:val="36"/>
                                        <w:szCs w:val="36"/>
                                      </w:rPr>
                                      <w:t>Pray for Peace Wednesdays</w:t>
                                    </w:r>
                                    <w:r w:rsidRPr="00E8630A">
                                      <w:rPr>
                                        <w:rFonts w:asciiTheme="minorHAnsi" w:eastAsia="Times New Roman" w:hAnsiTheme="minorHAnsi" w:cstheme="minorHAnsi"/>
                                        <w:color w:val="F2F2F2"/>
                                        <w:sz w:val="36"/>
                                        <w:szCs w:val="36"/>
                                      </w:rPr>
                                      <w:t xml:space="preserve"> </w:t>
                                    </w:r>
                                  </w:p>
                                </w:tc>
                              </w:tr>
                            </w:tbl>
                            <w:p w:rsidR="00E8630A" w:rsidRPr="00E8630A" w:rsidRDefault="00E8630A">
                              <w:pPr>
                                <w:rPr>
                                  <w:rFonts w:asciiTheme="minorHAnsi" w:eastAsia="Times New Roman" w:hAnsiTheme="minorHAnsi" w:cstheme="minorHAnsi"/>
                                  <w:sz w:val="20"/>
                                  <w:szCs w:val="20"/>
                                </w:rPr>
                              </w:pPr>
                            </w:p>
                          </w:tc>
                        </w:tr>
                      </w:tbl>
                      <w:p w:rsidR="00E8630A" w:rsidRPr="00E8630A" w:rsidRDefault="00E8630A">
                        <w:pPr>
                          <w:rPr>
                            <w:rFonts w:asciiTheme="minorHAnsi" w:eastAsia="Times New Roman" w:hAnsiTheme="minorHAnsi" w:cstheme="minorHAnsi"/>
                            <w:sz w:val="20"/>
                            <w:szCs w:val="20"/>
                          </w:rPr>
                        </w:pPr>
                      </w:p>
                    </w:tc>
                  </w:tr>
                </w:tbl>
                <w:p w:rsidR="00E8630A" w:rsidRPr="00E8630A" w:rsidRDefault="00E8630A">
                  <w:pPr>
                    <w:rPr>
                      <w:rFonts w:asciiTheme="minorHAnsi" w:eastAsia="Times New Roman" w:hAnsiTheme="minorHAnsi" w:cstheme="minorHAnsi"/>
                      <w:vanish/>
                    </w:rPr>
                  </w:pPr>
                </w:p>
                <w:tbl>
                  <w:tblPr>
                    <w:tblW w:w="9781" w:type="dxa"/>
                    <w:tblCellMar>
                      <w:left w:w="0" w:type="dxa"/>
                      <w:right w:w="0" w:type="dxa"/>
                    </w:tblCellMar>
                    <w:tblLook w:val="04A0" w:firstRow="1" w:lastRow="0" w:firstColumn="1" w:lastColumn="0" w:noHBand="0" w:noVBand="1"/>
                  </w:tblPr>
                  <w:tblGrid>
                    <w:gridCol w:w="9781"/>
                  </w:tblGrid>
                  <w:tr w:rsidR="00E8630A" w:rsidRPr="00E8630A" w:rsidTr="00E8630A">
                    <w:tc>
                      <w:tcPr>
                        <w:tcW w:w="5000" w:type="pct"/>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781"/>
                        </w:tblGrid>
                        <w:tr w:rsidR="00E8630A" w:rsidRPr="00E8630A">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781"/>
                              </w:tblGrid>
                              <w:tr w:rsidR="00E8630A" w:rsidRPr="00E8630A">
                                <w:tc>
                                  <w:tcPr>
                                    <w:tcW w:w="0" w:type="auto"/>
                                    <w:tcMar>
                                      <w:top w:w="0" w:type="dxa"/>
                                      <w:left w:w="270" w:type="dxa"/>
                                      <w:bottom w:w="135" w:type="dxa"/>
                                      <w:right w:w="270" w:type="dxa"/>
                                    </w:tcMar>
                                    <w:hideMark/>
                                  </w:tcPr>
                                  <w:p w:rsidR="00E8630A" w:rsidRPr="00E8630A" w:rsidRDefault="00E8630A" w:rsidP="00E8630A">
                                    <w:pPr>
                                      <w:spacing w:line="360" w:lineRule="auto"/>
                                      <w:rPr>
                                        <w:rFonts w:asciiTheme="minorHAnsi" w:eastAsia="Times New Roman" w:hAnsiTheme="minorHAnsi" w:cstheme="minorHAnsi"/>
                                        <w:color w:val="202020"/>
                                      </w:rPr>
                                    </w:pPr>
                                    <w:r w:rsidRPr="00E8630A">
                                      <w:rPr>
                                        <w:rFonts w:asciiTheme="minorHAnsi" w:eastAsia="Times New Roman" w:hAnsiTheme="minorHAnsi" w:cstheme="minorHAnsi"/>
                                        <w:color w:val="202020"/>
                                      </w:rPr>
                                      <w:t xml:space="preserve">Bishop </w:t>
                                    </w:r>
                                    <w:hyperlink r:id="rId10" w:history="1">
                                      <w:r w:rsidRPr="00E8630A">
                                        <w:rPr>
                                          <w:rStyle w:val="Hyperlink"/>
                                          <w:rFonts w:asciiTheme="minorHAnsi" w:eastAsia="Times New Roman" w:hAnsiTheme="minorHAnsi" w:cstheme="minorHAnsi"/>
                                          <w:color w:val="007C89"/>
                                        </w:rPr>
                                        <w:t>Matthew Porter</w:t>
                                      </w:r>
                                    </w:hyperlink>
                                    <w:r w:rsidRPr="00E8630A">
                                      <w:rPr>
                                        <w:rFonts w:asciiTheme="minorHAnsi" w:eastAsia="Times New Roman" w:hAnsiTheme="minorHAnsi" w:cstheme="minorHAnsi"/>
                                        <w:color w:val="202020"/>
                                      </w:rPr>
                                      <w:t xml:space="preserve"> will be leading a short time of focussed prayer for various situations of conflict each Wednesday at 12 noon on Facebook Live via his page.</w:t>
                                    </w:r>
                                    <w:r w:rsidRPr="00E8630A">
                                      <w:rPr>
                                        <w:rFonts w:asciiTheme="minorHAnsi" w:eastAsia="Times New Roman" w:hAnsiTheme="minorHAnsi" w:cstheme="minorHAnsi"/>
                                        <w:color w:val="202020"/>
                                      </w:rPr>
                                      <w:br/>
                                    </w:r>
                                    <w:r w:rsidRPr="00E8630A">
                                      <w:rPr>
                                        <w:rFonts w:asciiTheme="minorHAnsi" w:eastAsia="Times New Roman" w:hAnsiTheme="minorHAnsi" w:cstheme="minorHAnsi"/>
                                        <w:color w:val="202020"/>
                                      </w:rPr>
                                      <w:br/>
                                      <w:t>All are invited to join him to #</w:t>
                                    </w:r>
                                    <w:proofErr w:type="spellStart"/>
                                    <w:r w:rsidRPr="00E8630A">
                                      <w:rPr>
                                        <w:rFonts w:asciiTheme="minorHAnsi" w:eastAsia="Times New Roman" w:hAnsiTheme="minorHAnsi" w:cstheme="minorHAnsi"/>
                                        <w:color w:val="202020"/>
                                      </w:rPr>
                                      <w:t>prayforpeace</w:t>
                                    </w:r>
                                    <w:proofErr w:type="spellEnd"/>
                                    <w:r w:rsidRPr="00E8630A">
                                      <w:rPr>
                                        <w:rFonts w:asciiTheme="minorHAnsi" w:eastAsia="Times New Roman" w:hAnsiTheme="minorHAnsi" w:cstheme="minorHAnsi"/>
                                        <w:color w:val="202020"/>
                                      </w:rPr>
                                      <w:t>.</w:t>
                                    </w:r>
                                    <w:r w:rsidRPr="00E8630A">
                                      <w:rPr>
                                        <w:rFonts w:asciiTheme="minorHAnsi" w:eastAsia="Times New Roman" w:hAnsiTheme="minorHAnsi" w:cstheme="minorHAnsi"/>
                                        <w:color w:val="202020"/>
                                      </w:rPr>
                                      <w:br/>
                                    </w:r>
                                    <w:r w:rsidRPr="00E8630A">
                                      <w:rPr>
                                        <w:rFonts w:asciiTheme="minorHAnsi" w:eastAsia="Times New Roman" w:hAnsiTheme="minorHAnsi" w:cstheme="minorHAnsi"/>
                                        <w:color w:val="202020"/>
                                      </w:rPr>
                                      <w:br/>
                                      <w:t>During Holy Week (on Wednesday 27th March), Bishop Matthew will lead this session from Manchester Cathedral at 12 noon for twenty-five minutes. You are welcome to join him on Facebook Live or in person at the Cathedral.</w:t>
                                    </w:r>
                                    <w:r w:rsidRPr="00E8630A">
                                      <w:rPr>
                                        <w:rFonts w:asciiTheme="minorHAnsi" w:eastAsia="Times New Roman" w:hAnsiTheme="minorHAnsi" w:cstheme="minorHAnsi"/>
                                        <w:color w:val="202020"/>
                                      </w:rPr>
                                      <w:br/>
                                      <w:t xml:space="preserve">Bishop Matthew has shared this prayer that we can all use during Lent, which you can download </w:t>
                                    </w:r>
                                    <w:hyperlink r:id="rId11" w:tgtFrame="_blank" w:history="1">
                                      <w:r w:rsidRPr="00E8630A">
                                        <w:rPr>
                                          <w:rStyle w:val="Hyperlink"/>
                                          <w:rFonts w:asciiTheme="minorHAnsi" w:eastAsia="Times New Roman" w:hAnsiTheme="minorHAnsi" w:cstheme="minorHAnsi"/>
                                          <w:color w:val="007C89"/>
                                        </w:rPr>
                                        <w:t>here</w:t>
                                      </w:r>
                                    </w:hyperlink>
                                    <w:r w:rsidRPr="00E8630A">
                                      <w:rPr>
                                        <w:rFonts w:asciiTheme="minorHAnsi" w:eastAsia="Times New Roman" w:hAnsiTheme="minorHAnsi" w:cstheme="minorHAnsi"/>
                                        <w:color w:val="202020"/>
                                      </w:rPr>
                                      <w:t xml:space="preserve">. </w:t>
                                    </w:r>
                                  </w:p>
                                </w:tc>
                              </w:tr>
                            </w:tbl>
                            <w:p w:rsidR="00E8630A" w:rsidRPr="00E8630A" w:rsidRDefault="00E8630A">
                              <w:pPr>
                                <w:rPr>
                                  <w:rFonts w:asciiTheme="minorHAnsi" w:eastAsia="Times New Roman" w:hAnsiTheme="minorHAnsi" w:cstheme="minorHAnsi"/>
                                  <w:sz w:val="20"/>
                                  <w:szCs w:val="20"/>
                                </w:rPr>
                              </w:pPr>
                            </w:p>
                          </w:tc>
                        </w:tr>
                      </w:tbl>
                      <w:p w:rsidR="00E8630A" w:rsidRPr="00E8630A" w:rsidRDefault="00E8630A">
                        <w:pPr>
                          <w:rPr>
                            <w:rFonts w:asciiTheme="minorHAnsi" w:eastAsia="Times New Roman" w:hAnsiTheme="minorHAnsi" w:cstheme="minorHAnsi"/>
                            <w:sz w:val="20"/>
                            <w:szCs w:val="20"/>
                          </w:rPr>
                        </w:pPr>
                      </w:p>
                      <w:p w:rsidR="00E8630A" w:rsidRPr="00E8630A" w:rsidRDefault="00E8630A" w:rsidP="00E8630A">
                        <w:pPr>
                          <w:rPr>
                            <w:rFonts w:asciiTheme="minorHAnsi" w:eastAsia="Times New Roman" w:hAnsiTheme="minorHAnsi" w:cstheme="minorHAnsi"/>
                            <w:sz w:val="20"/>
                            <w:szCs w:val="20"/>
                          </w:rPr>
                        </w:pPr>
                      </w:p>
                      <w:p w:rsidR="00E8630A" w:rsidRPr="00E8630A" w:rsidRDefault="00E8630A" w:rsidP="00E8630A">
                        <w:pPr>
                          <w:rPr>
                            <w:rFonts w:asciiTheme="minorHAnsi" w:eastAsia="Times New Roman" w:hAnsiTheme="minorHAnsi" w:cstheme="minorHAnsi"/>
                            <w:sz w:val="20"/>
                            <w:szCs w:val="20"/>
                          </w:rPr>
                        </w:pPr>
                      </w:p>
                      <w:p w:rsidR="00E8630A" w:rsidRPr="00E8630A" w:rsidRDefault="00E8630A" w:rsidP="00E8630A">
                        <w:pPr>
                          <w:rPr>
                            <w:rFonts w:asciiTheme="minorHAnsi" w:eastAsia="Times New Roman" w:hAnsiTheme="minorHAnsi" w:cstheme="minorHAnsi"/>
                            <w:sz w:val="20"/>
                            <w:szCs w:val="20"/>
                          </w:rPr>
                        </w:pPr>
                      </w:p>
                    </w:tc>
                  </w:tr>
                  <w:bookmarkEnd w:id="0"/>
                </w:tbl>
                <w:p w:rsidR="00E8630A" w:rsidRPr="00E8630A" w:rsidRDefault="00E8630A">
                  <w:pPr>
                    <w:rPr>
                      <w:rFonts w:asciiTheme="minorHAnsi" w:eastAsia="Times New Roman" w:hAnsiTheme="minorHAnsi" w:cstheme="minorHAnsi"/>
                      <w:vanish/>
                    </w:rPr>
                  </w:pPr>
                </w:p>
                <w:tbl>
                  <w:tblPr>
                    <w:tblW w:w="5000" w:type="pct"/>
                    <w:tblCellMar>
                      <w:left w:w="0" w:type="dxa"/>
                      <w:right w:w="0" w:type="dxa"/>
                    </w:tblCellMar>
                    <w:tblLook w:val="04A0" w:firstRow="1" w:lastRow="0" w:firstColumn="1" w:lastColumn="0" w:noHBand="0" w:noVBand="1"/>
                  </w:tblPr>
                  <w:tblGrid>
                    <w:gridCol w:w="9923"/>
                  </w:tblGrid>
                  <w:tr w:rsidR="00E8630A" w:rsidRPr="00E8630A">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653"/>
                        </w:tblGrid>
                        <w:tr w:rsidR="00E8630A" w:rsidRPr="00E8630A">
                          <w:tc>
                            <w:tcPr>
                              <w:tcW w:w="0" w:type="auto"/>
                              <w:tcMar>
                                <w:top w:w="0" w:type="dxa"/>
                                <w:left w:w="135" w:type="dxa"/>
                                <w:bottom w:w="0" w:type="dxa"/>
                                <w:right w:w="135" w:type="dxa"/>
                              </w:tcMar>
                              <w:hideMark/>
                            </w:tcPr>
                            <w:p w:rsidR="00E8630A" w:rsidRPr="00E8630A" w:rsidRDefault="00E8630A">
                              <w:pPr>
                                <w:jc w:val="center"/>
                                <w:rPr>
                                  <w:rFonts w:asciiTheme="minorHAnsi" w:eastAsia="Times New Roman" w:hAnsiTheme="minorHAnsi" w:cstheme="minorHAnsi"/>
                                </w:rPr>
                              </w:pPr>
                            </w:p>
                          </w:tc>
                        </w:tr>
                      </w:tbl>
                      <w:p w:rsidR="00E8630A" w:rsidRPr="00E8630A" w:rsidRDefault="00E8630A">
                        <w:pPr>
                          <w:rPr>
                            <w:rFonts w:asciiTheme="minorHAnsi" w:eastAsia="Times New Roman" w:hAnsiTheme="minorHAnsi" w:cstheme="minorHAnsi"/>
                            <w:sz w:val="20"/>
                            <w:szCs w:val="20"/>
                          </w:rPr>
                        </w:pPr>
                      </w:p>
                    </w:tc>
                  </w:tr>
                </w:tbl>
                <w:p w:rsidR="00E8630A" w:rsidRPr="00E8630A" w:rsidRDefault="00E8630A">
                  <w:pPr>
                    <w:rPr>
                      <w:rFonts w:asciiTheme="minorHAnsi" w:eastAsia="Times New Roman" w:hAnsiTheme="minorHAnsi" w:cstheme="minorHAnsi"/>
                      <w:vanish/>
                    </w:rPr>
                  </w:pPr>
                </w:p>
                <w:tbl>
                  <w:tblPr>
                    <w:tblW w:w="5000" w:type="pct"/>
                    <w:tblCellMar>
                      <w:left w:w="0" w:type="dxa"/>
                      <w:right w:w="0" w:type="dxa"/>
                    </w:tblCellMar>
                    <w:tblLook w:val="04A0" w:firstRow="1" w:lastRow="0" w:firstColumn="1" w:lastColumn="0" w:noHBand="0" w:noVBand="1"/>
                  </w:tblPr>
                  <w:tblGrid>
                    <w:gridCol w:w="9923"/>
                  </w:tblGrid>
                  <w:tr w:rsidR="00E8630A" w:rsidRPr="00E8630A">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923"/>
                        </w:tblGrid>
                        <w:tr w:rsidR="00E8630A" w:rsidRPr="00E8630A">
                          <w:tc>
                            <w:tcPr>
                              <w:tcW w:w="9000" w:type="dxa"/>
                              <w:hideMark/>
                            </w:tcPr>
                            <w:p w:rsidR="00E8630A" w:rsidRPr="00E8630A" w:rsidRDefault="00E8630A">
                              <w:pPr>
                                <w:rPr>
                                  <w:rFonts w:asciiTheme="minorHAnsi" w:eastAsia="Times New Roman" w:hAnsiTheme="minorHAnsi" w:cstheme="minorHAnsi"/>
                                  <w:sz w:val="20"/>
                                  <w:szCs w:val="20"/>
                                </w:rPr>
                              </w:pPr>
                            </w:p>
                          </w:tc>
                        </w:tr>
                      </w:tbl>
                      <w:p w:rsidR="00E8630A" w:rsidRPr="00E8630A" w:rsidRDefault="00E8630A">
                        <w:pPr>
                          <w:rPr>
                            <w:rFonts w:asciiTheme="minorHAnsi" w:eastAsia="Times New Roman" w:hAnsiTheme="minorHAnsi" w:cstheme="minorHAnsi"/>
                            <w:sz w:val="20"/>
                            <w:szCs w:val="20"/>
                          </w:rPr>
                        </w:pPr>
                      </w:p>
                    </w:tc>
                  </w:tr>
                </w:tbl>
                <w:p w:rsidR="00E8630A" w:rsidRPr="00E8630A" w:rsidRDefault="00E8630A">
                  <w:pPr>
                    <w:rPr>
                      <w:rFonts w:asciiTheme="minorHAnsi" w:eastAsia="Times New Roman" w:hAnsiTheme="minorHAnsi" w:cstheme="minorHAnsi"/>
                      <w:vanish/>
                    </w:rPr>
                  </w:pPr>
                </w:p>
                <w:p w:rsidR="00E8630A" w:rsidRPr="00E8630A" w:rsidRDefault="00E8630A">
                  <w:pPr>
                    <w:rPr>
                      <w:rFonts w:asciiTheme="minorHAnsi" w:eastAsia="Times New Roman" w:hAnsiTheme="minorHAnsi" w:cstheme="minorHAnsi"/>
                      <w:vanish/>
                    </w:rPr>
                  </w:pPr>
                </w:p>
                <w:tbl>
                  <w:tblPr>
                    <w:tblW w:w="5000" w:type="pct"/>
                    <w:tblCellMar>
                      <w:left w:w="0" w:type="dxa"/>
                      <w:right w:w="0" w:type="dxa"/>
                    </w:tblCellMar>
                    <w:tblLook w:val="04A0" w:firstRow="1" w:lastRow="0" w:firstColumn="1" w:lastColumn="0" w:noHBand="0" w:noVBand="1"/>
                  </w:tblPr>
                  <w:tblGrid>
                    <w:gridCol w:w="9923"/>
                  </w:tblGrid>
                  <w:tr w:rsidR="00E8630A" w:rsidRPr="00E8630A">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653"/>
                        </w:tblGrid>
                        <w:tr w:rsidR="00E8630A" w:rsidRPr="00E8630A">
                          <w:tc>
                            <w:tcPr>
                              <w:tcW w:w="0" w:type="auto"/>
                              <w:tcMar>
                                <w:top w:w="0" w:type="dxa"/>
                                <w:left w:w="135" w:type="dxa"/>
                                <w:bottom w:w="0" w:type="dxa"/>
                                <w:right w:w="135" w:type="dxa"/>
                              </w:tcMar>
                              <w:hideMark/>
                            </w:tcPr>
                            <w:p w:rsidR="00E8630A" w:rsidRPr="00E8630A" w:rsidRDefault="00E8630A">
                              <w:pPr>
                                <w:jc w:val="center"/>
                                <w:rPr>
                                  <w:rFonts w:asciiTheme="minorHAnsi" w:eastAsia="Times New Roman" w:hAnsiTheme="minorHAnsi" w:cstheme="minorHAnsi"/>
                                </w:rPr>
                              </w:pPr>
                            </w:p>
                          </w:tc>
                        </w:tr>
                      </w:tbl>
                      <w:p w:rsidR="00E8630A" w:rsidRPr="00E8630A" w:rsidRDefault="00E8630A">
                        <w:pPr>
                          <w:rPr>
                            <w:rFonts w:asciiTheme="minorHAnsi" w:eastAsia="Times New Roman" w:hAnsiTheme="minorHAnsi" w:cstheme="minorHAnsi"/>
                            <w:sz w:val="20"/>
                            <w:szCs w:val="20"/>
                          </w:rPr>
                        </w:pPr>
                      </w:p>
                    </w:tc>
                  </w:tr>
                </w:tbl>
                <w:p w:rsidR="00E8630A" w:rsidRPr="00E8630A" w:rsidRDefault="00E8630A">
                  <w:pPr>
                    <w:rPr>
                      <w:rFonts w:asciiTheme="minorHAnsi" w:eastAsia="Times New Roman" w:hAnsiTheme="minorHAnsi" w:cstheme="minorHAnsi"/>
                      <w:sz w:val="20"/>
                      <w:szCs w:val="20"/>
                    </w:rPr>
                  </w:pPr>
                </w:p>
              </w:tc>
            </w:tr>
          </w:tbl>
          <w:p w:rsidR="00E8630A" w:rsidRPr="00E8630A" w:rsidRDefault="00E8630A">
            <w:pPr>
              <w:jc w:val="center"/>
              <w:rPr>
                <w:rFonts w:asciiTheme="minorHAnsi" w:eastAsia="Times New Roman" w:hAnsiTheme="minorHAnsi" w:cstheme="minorHAnsi"/>
                <w:sz w:val="20"/>
                <w:szCs w:val="20"/>
              </w:rPr>
            </w:pPr>
          </w:p>
        </w:tc>
      </w:tr>
    </w:tbl>
    <w:tbl>
      <w:tblPr>
        <w:tblpPr w:leftFromText="45" w:rightFromText="45" w:vertAnchor="text" w:horzAnchor="margin" w:tblpXSpec="center" w:tblpY="-6735"/>
        <w:tblOverlap w:val="never"/>
        <w:tblW w:w="9639" w:type="dxa"/>
        <w:tblCellMar>
          <w:left w:w="0" w:type="dxa"/>
          <w:right w:w="0" w:type="dxa"/>
        </w:tblCellMar>
        <w:tblLook w:val="04A0" w:firstRow="1" w:lastRow="0" w:firstColumn="1" w:lastColumn="0" w:noHBand="0" w:noVBand="1"/>
      </w:tblPr>
      <w:tblGrid>
        <w:gridCol w:w="9639"/>
      </w:tblGrid>
      <w:tr w:rsidR="00E8630A" w:rsidRPr="00E8630A" w:rsidTr="00E8630A">
        <w:tc>
          <w:tcPr>
            <w:tcW w:w="5000" w:type="pct"/>
            <w:hideMark/>
          </w:tcPr>
          <w:p w:rsidR="00E8630A" w:rsidRPr="00E8630A" w:rsidRDefault="00E8630A" w:rsidP="00E8630A">
            <w:pPr>
              <w:ind w:hanging="426"/>
              <w:jc w:val="center"/>
              <w:rPr>
                <w:rFonts w:asciiTheme="minorHAnsi" w:eastAsia="Times New Roman" w:hAnsiTheme="minorHAnsi" w:cstheme="minorHAnsi"/>
              </w:rPr>
            </w:pPr>
          </w:p>
        </w:tc>
      </w:tr>
    </w:tbl>
    <w:p w:rsidR="00741329" w:rsidRPr="00E8630A" w:rsidRDefault="00C8109E">
      <w:pPr>
        <w:rPr>
          <w:rFonts w:asciiTheme="minorHAnsi" w:hAnsiTheme="minorHAnsi" w:cstheme="minorHAnsi"/>
        </w:rPr>
      </w:pPr>
    </w:p>
    <w:sectPr w:rsidR="00741329" w:rsidRPr="00E8630A" w:rsidSect="00E8630A">
      <w:pgSz w:w="11906" w:h="16838"/>
      <w:pgMar w:top="2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30A" w:rsidRDefault="00E8630A" w:rsidP="00E8630A">
      <w:r>
        <w:separator/>
      </w:r>
    </w:p>
  </w:endnote>
  <w:endnote w:type="continuationSeparator" w:id="0">
    <w:p w:rsidR="00E8630A" w:rsidRDefault="00E8630A" w:rsidP="00E8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30A" w:rsidRDefault="00E8630A" w:rsidP="00E8630A">
      <w:r>
        <w:separator/>
      </w:r>
    </w:p>
  </w:footnote>
  <w:footnote w:type="continuationSeparator" w:id="0">
    <w:p w:rsidR="00E8630A" w:rsidRDefault="00E8630A" w:rsidP="00E863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30A"/>
    <w:rsid w:val="004A0146"/>
    <w:rsid w:val="007D673D"/>
    <w:rsid w:val="00A21158"/>
    <w:rsid w:val="00A46113"/>
    <w:rsid w:val="00B61A9E"/>
    <w:rsid w:val="00C8109E"/>
    <w:rsid w:val="00DC0827"/>
    <w:rsid w:val="00E863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35BE8"/>
  <w15:chartTrackingRefBased/>
  <w15:docId w15:val="{BD89062D-EFFE-4B8A-97A4-26B948A56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30A"/>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8630A"/>
    <w:rPr>
      <w:color w:val="0000FF"/>
      <w:u w:val="single"/>
    </w:rPr>
  </w:style>
  <w:style w:type="character" w:styleId="Strong">
    <w:name w:val="Strong"/>
    <w:basedOn w:val="DefaultParagraphFont"/>
    <w:uiPriority w:val="22"/>
    <w:qFormat/>
    <w:rsid w:val="00E8630A"/>
    <w:rPr>
      <w:b/>
      <w:bCs/>
    </w:rPr>
  </w:style>
  <w:style w:type="character" w:styleId="Emphasis">
    <w:name w:val="Emphasis"/>
    <w:basedOn w:val="DefaultParagraphFont"/>
    <w:uiPriority w:val="20"/>
    <w:qFormat/>
    <w:rsid w:val="00E8630A"/>
    <w:rPr>
      <w:i/>
      <w:iCs/>
    </w:rPr>
  </w:style>
  <w:style w:type="paragraph" w:styleId="Header">
    <w:name w:val="header"/>
    <w:basedOn w:val="Normal"/>
    <w:link w:val="HeaderChar"/>
    <w:uiPriority w:val="99"/>
    <w:unhideWhenUsed/>
    <w:rsid w:val="00E8630A"/>
    <w:pPr>
      <w:tabs>
        <w:tab w:val="center" w:pos="4513"/>
        <w:tab w:val="right" w:pos="9026"/>
      </w:tabs>
    </w:pPr>
  </w:style>
  <w:style w:type="character" w:customStyle="1" w:styleId="HeaderChar">
    <w:name w:val="Header Char"/>
    <w:basedOn w:val="DefaultParagraphFont"/>
    <w:link w:val="Header"/>
    <w:uiPriority w:val="99"/>
    <w:rsid w:val="00E8630A"/>
    <w:rPr>
      <w:rFonts w:ascii="Times New Roman" w:hAnsi="Times New Roman" w:cs="Times New Roman"/>
      <w:sz w:val="24"/>
      <w:szCs w:val="24"/>
      <w:lang w:eastAsia="en-GB"/>
    </w:rPr>
  </w:style>
  <w:style w:type="paragraph" w:styleId="Footer">
    <w:name w:val="footer"/>
    <w:basedOn w:val="Normal"/>
    <w:link w:val="FooterChar"/>
    <w:uiPriority w:val="99"/>
    <w:unhideWhenUsed/>
    <w:rsid w:val="00E8630A"/>
    <w:pPr>
      <w:tabs>
        <w:tab w:val="center" w:pos="4513"/>
        <w:tab w:val="right" w:pos="9026"/>
      </w:tabs>
    </w:pPr>
  </w:style>
  <w:style w:type="character" w:customStyle="1" w:styleId="FooterChar">
    <w:name w:val="Footer Char"/>
    <w:basedOn w:val="DefaultParagraphFont"/>
    <w:link w:val="Footer"/>
    <w:uiPriority w:val="99"/>
    <w:rsid w:val="00E8630A"/>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99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eur02.safelinks.protection.outlook.com/?url=https%3A%2F%2Fanglican.us17.list-manage.com%2Ftrack%2Fclick%3Fu%3D0788334860e9fdd899814d7e9%26id%3De7dd9857e7%26e%3D83e3ad9319&amp;data=05%7C02%7Cjoanne.rowley%40salford.gov.uk%7Cc75db07409ee4da1147708dc4742f108%7C68c00060d80e40a5b83f3b8a5bc570b5%7C0%7C0%7C638463600831511708%7CUnknown%7CTWFpbGZsb3d8eyJWIjoiMC4wLjAwMDAiLCJQIjoiV2luMzIiLCJBTiI6Ik1haWwiLCJXVCI6Mn0%3D%7C0%7C%7C%7C&amp;sdata=o1iiq5j%2BF80I8cHW4VTuzoireU3SN%2B0pjoUVVGb6Gh0%3D&amp;reserved=0" TargetMode="External"/><Relationship Id="rId5" Type="http://schemas.openxmlformats.org/officeDocument/2006/relationships/endnotes" Target="endnotes.xml"/><Relationship Id="rId10" Type="http://schemas.openxmlformats.org/officeDocument/2006/relationships/hyperlink" Target="https://eur02.safelinks.protection.outlook.com/?url=https%3A%2F%2Fanglican.us17.list-manage.com%2Ftrack%2Fclick%3Fu%3D0788334860e9fdd899814d7e9%26id%3D89ec42876c%26e%3D83e3ad9319&amp;data=05%7C02%7Cjoanne.rowley%40salford.gov.uk%7Cc75db07409ee4da1147708dc4742f108%7C68c00060d80e40a5b83f3b8a5bc570b5%7C0%7C0%7C638463600831500316%7CUnknown%7CTWFpbGZsb3d8eyJWIjoiMC4wLjAwMDAiLCJQIjoiV2luMzIiLCJBTiI6Ik1haWwiLCJXVCI6Mn0%3D%7C0%7C%7C%7C&amp;sdata=Avv%2FojfSG2Fks16O4UD7iACSoCt49sjjeqOeNYKQOic%3D&amp;reserved=0" TargetMode="Externa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J Rowley</dc:creator>
  <cp:keywords/>
  <dc:description/>
  <cp:lastModifiedBy>Mrs J Rowley</cp:lastModifiedBy>
  <cp:revision>1</cp:revision>
  <dcterms:created xsi:type="dcterms:W3CDTF">2024-03-19T11:36:00Z</dcterms:created>
  <dcterms:modified xsi:type="dcterms:W3CDTF">2024-03-19T12:08:00Z</dcterms:modified>
</cp:coreProperties>
</file>